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ЕКАТЕРИНИНСКОГО СЕЛЬСКОГО ПОСЕЛЕНИЯ</w:t>
      </w:r>
    </w:p>
    <w:p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>
      <w:pPr>
        <w:pStyle w:val="5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5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5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(проект)</w:t>
      </w:r>
    </w:p>
    <w:p>
      <w:pPr>
        <w:pStyle w:val="5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hint="default"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</w:rPr>
        <w:t xml:space="preserve"> 2024  года     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___</w:t>
      </w:r>
    </w:p>
    <w:p>
      <w:pPr>
        <w:pStyle w:val="5"/>
        <w:jc w:val="center"/>
        <w:rPr>
          <w:rFonts w:ascii="Times New Roman" w:hAnsi="Times New Roman"/>
          <w:sz w:val="28"/>
          <w:szCs w:val="28"/>
        </w:rPr>
      </w:pPr>
    </w:p>
    <w:p>
      <w:pPr>
        <w:pStyle w:val="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неотложных мерах по подготовке к пропуску талых вод, предупреждению и ликвидации последствий чрезвычайных ситуаций</w:t>
      </w:r>
    </w:p>
    <w:p>
      <w:pPr>
        <w:pStyle w:val="4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весеннего паводка  на территории</w:t>
      </w:r>
    </w:p>
    <w:p>
      <w:pPr>
        <w:pStyle w:val="4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Екатерининского сельского поселения в 2024 году</w:t>
      </w:r>
    </w:p>
    <w:p>
      <w:pPr>
        <w:pStyle w:val="4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>
      <w:pPr>
        <w:pStyle w:val="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осуществления неотложных мер по предупреждению  и ликвидации возможных последствий чрезвычайных ситуаций, вызванных весенним паводком в 2024 году, на основании Федерального закона от 6 октября 2003 года № 131-ФЗ «Об основных принципах организации местного самоуправления в Российской Федерации», Устава Екатерининского сельского поселения Тарского муниципального района Омской области, Администрация Екатерининского сельского поселения Тарского муниципального района ПОСТАНОВЛЯЕТ:</w:t>
      </w:r>
    </w:p>
    <w:p>
      <w:pPr>
        <w:pStyle w:val="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основных организационно-технических и профилактических мероприятий по защите населения, территории и объектов поселения на период прохождения весеннего половодья в 2024 году (Приложение №1).</w:t>
      </w:r>
    </w:p>
    <w:p>
      <w:pPr>
        <w:pStyle w:val="4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поселения, Муниципальному унитарному предприятию «Екатерининское коммунальное хозяйство», по согласованию </w:t>
      </w: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 независимо от форм собственности, расположенных на территории Екатерининского сельского поселения:</w:t>
      </w:r>
    </w:p>
    <w:p>
      <w:pPr>
        <w:pStyle w:val="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постоянное наблюдение за состоянием гидротехнических сооружений (плотин, дамб и других объектов);</w:t>
      </w:r>
    </w:p>
    <w:p>
      <w:pPr>
        <w:pStyle w:val="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зоны вероятных мест ледяных заторов на реках в период ледохода;</w:t>
      </w:r>
    </w:p>
    <w:p>
      <w:pPr>
        <w:pStyle w:val="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посты наблюдения надёжной связью с населением, объектами экономики, расположенными в зоне возможного затопления, и своевременное их оповещение об угрозе или начале затопления.</w:t>
      </w:r>
    </w:p>
    <w:p>
      <w:pPr>
        <w:pStyle w:val="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план мобилизации техники на случай эвакуации людей и материальных ценностей из зоны затопления.</w:t>
      </w:r>
    </w:p>
    <w:p>
      <w:pPr>
        <w:pStyle w:val="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оперативного руководства работами в период весеннего половодья и ледохода создать постоянно действующую рабочую комиссию в составе:</w:t>
      </w:r>
    </w:p>
    <w:p>
      <w:pPr>
        <w:pStyle w:val="4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 Ю.И. – Глава Администрации Екатерининского поселения;</w:t>
      </w:r>
    </w:p>
    <w:p>
      <w:pPr>
        <w:pStyle w:val="4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Хомюк В.П.  – депутат Совета Екатерининского сельского поселения</w:t>
      </w:r>
    </w:p>
    <w:p>
      <w:pPr>
        <w:pStyle w:val="4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(по  согласованию);</w:t>
      </w:r>
    </w:p>
    <w:p>
      <w:pPr>
        <w:pStyle w:val="4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 С.Э.   – специалист Администрации Екатерининского поселения</w:t>
      </w:r>
    </w:p>
    <w:p>
      <w:pPr>
        <w:pStyle w:val="4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(по согласованию);</w:t>
      </w:r>
    </w:p>
    <w:p>
      <w:pPr>
        <w:pStyle w:val="4"/>
        <w:widowControl/>
        <w:tabs>
          <w:tab w:val="left" w:pos="3375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Буторина И.М.  – директор </w:t>
      </w:r>
      <w:r>
        <w:rPr>
          <w:rFonts w:ascii="Times New Roman" w:hAnsi="Times New Roman" w:cs="Times New Roman"/>
          <w:sz w:val="28"/>
          <w:szCs w:val="28"/>
        </w:rPr>
        <w:t>Автономного стационарного учреждения социального обслуживания Омской области Екатерининский дом-интернат имени В. П. Ярушкина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>
      <w:pPr>
        <w:pStyle w:val="4"/>
        <w:widowControl/>
        <w:tabs>
          <w:tab w:val="left" w:pos="3375"/>
        </w:tabs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Перепелкин В.А.  – предприниматель (по согласованию);</w:t>
      </w:r>
    </w:p>
    <w:p>
      <w:pPr>
        <w:pStyle w:val="4"/>
        <w:widowControl/>
        <w:tabs>
          <w:tab w:val="left" w:pos="3375"/>
        </w:tabs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Ланцевич А.Г. – предприниматель (по согласованию).</w:t>
      </w:r>
    </w:p>
    <w:p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информационном бюллетене "Официальный вестник Екатерининского сельского поселения", обеспечить его размещение в информационно-коммуникационной сети "Интернет" на сайте органов местного самоуправления Екатерининского сельского поселения по адресу: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ektrnsk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tarsk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omskportal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widowControl/>
        <w:tabs>
          <w:tab w:val="left" w:pos="33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widowControl/>
        <w:tabs>
          <w:tab w:val="left" w:pos="33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Екатерининского</w:t>
      </w:r>
    </w:p>
    <w:p>
      <w:pPr>
        <w:pStyle w:val="4"/>
        <w:widowControl/>
        <w:tabs>
          <w:tab w:val="left" w:pos="33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Ю.И. Козлов</w:t>
      </w: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>
      <w:pPr>
        <w:pStyle w:val="4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Приложение № 1</w:t>
      </w:r>
    </w:p>
    <w:p>
      <w:pPr>
        <w:pStyle w:val="4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pStyle w:val="4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Екатерининского сельского поселения</w:t>
      </w:r>
    </w:p>
    <w:p>
      <w:pPr>
        <w:pStyle w:val="4"/>
        <w:widowControl/>
        <w:tabs>
          <w:tab w:val="left" w:pos="3375"/>
        </w:tabs>
        <w:ind w:firstLine="36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__.__</w:t>
      </w:r>
      <w:r>
        <w:rPr>
          <w:rFonts w:ascii="Times New Roman" w:hAnsi="Times New Roman"/>
          <w:sz w:val="24"/>
          <w:szCs w:val="24"/>
        </w:rPr>
        <w:t xml:space="preserve">.2024 № </w:t>
      </w:r>
      <w:r>
        <w:rPr>
          <w:rFonts w:hint="default" w:ascii="Times New Roman" w:hAnsi="Times New Roman"/>
          <w:sz w:val="24"/>
          <w:szCs w:val="24"/>
          <w:lang w:val="ru-RU"/>
        </w:rPr>
        <w:t>__</w:t>
      </w:r>
      <w:bookmarkStart w:id="0" w:name="_GoBack"/>
      <w:bookmarkEnd w:id="0"/>
    </w:p>
    <w:p>
      <w:pPr>
        <w:pStyle w:val="4"/>
        <w:widowControl/>
        <w:ind w:firstLine="0"/>
        <w:rPr>
          <w:rFonts w:ascii="Times New Roman" w:hAnsi="Times New Roman"/>
          <w:sz w:val="24"/>
          <w:szCs w:val="24"/>
        </w:rPr>
      </w:pPr>
    </w:p>
    <w:p>
      <w:pPr>
        <w:pStyle w:val="4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>
      <w:pPr>
        <w:pStyle w:val="4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организационно-технических и профилактических мероприятий </w:t>
      </w:r>
    </w:p>
    <w:p>
      <w:pPr>
        <w:pStyle w:val="4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защите населения, территории и объектов Екатерининского сельского поселения </w:t>
      </w:r>
    </w:p>
    <w:p>
      <w:pPr>
        <w:pStyle w:val="4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весеннего половодья в 2023 году</w:t>
      </w:r>
    </w:p>
    <w:p>
      <w:pPr>
        <w:pStyle w:val="4"/>
        <w:widowControl/>
        <w:ind w:firstLine="540"/>
        <w:jc w:val="center"/>
        <w:rPr>
          <w:rFonts w:ascii="Times New Roman" w:hAnsi="Times New Roman"/>
          <w:b/>
          <w:sz w:val="24"/>
        </w:rPr>
      </w:pPr>
    </w:p>
    <w:tbl>
      <w:tblPr>
        <w:tblStyle w:val="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24"/>
        <w:gridCol w:w="188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Выполняемые мероприятия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исполнения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Обследование водозащитных дамб и проведение мероприятий по их усилению в наиболее опасных местах.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29.03.2024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Администрация, </w:t>
            </w:r>
          </w:p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«Екатерининское коммунальное хозяйство»,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над местами несанкционированных переправ и переходов через р. Иртыш 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29.03.2024 до окончания таяния льда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рабочая комиссия)</w:t>
            </w:r>
          </w:p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состава сил и средств, привлекаемых на выполнение мероприятий для предупреждения и ликвидации возможных последствий чрезвычайных ситуаций в период ледохода и весеннего половодья.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29.03.2024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Администрация, </w:t>
            </w:r>
          </w:p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«Екатерининское коммунальное хозяйство»,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 учреждений, организаций, предприниматели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запасов ГСМ для привлечения средств и сил по предупреждению и ликвидации возможных ЧС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29.03.2024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Обследование дорог, дамб и водопропускных труб. Очистка от снега, льда проезжей части и обочин автомобильных дорог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всего периода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Администрация, </w:t>
            </w:r>
          </w:p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«Екатерининское коммунальное хозяйство»,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 учреждений, организаций, предприниматели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и подготовка мест временного отселения населения и с/х животных,  вывозка материальных ценностей из зон возможных подтоплений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29.03.2024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Администрация, Екатерининский сельский дом культуры,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«Екатерининское коммунальное хозяйство»,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общеобразовательное учреждение «Екатерининская средняя общеобразовательная школа»,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юджетное дошкольное образовательное учреждение "Екатерининский детский сад" Тарского муниципального района Омской области, Автономное стационарное учреждение социального обслуживания Омской области Екатерининский дом-интернат имени В. П. Ярушкина  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принятие нормативно-правовых актов о временном сезонном ограничении движения определенной категории транспортных средств по автодорогам поселения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29.03.2024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населения о складывающейся обстановке в период ледохода и весеннего половодья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всего периода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информации в ЕДДС района о выполнении превентивных мероприятий, проблемных вопросах, состоянии обстановки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еженедельно, весь период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>
            <w:pPr>
              <w:pStyle w:val="4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4"/>
        <w:widowControl/>
        <w:ind w:firstLine="0"/>
        <w:rPr>
          <w:rFonts w:ascii="Times New Roman" w:hAnsi="Times New Roman"/>
          <w:b/>
          <w:sz w:val="24"/>
        </w:rPr>
      </w:pPr>
    </w:p>
    <w:p/>
    <w:sectPr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B6C70"/>
    <w:rsid w:val="000015C8"/>
    <w:rsid w:val="00015102"/>
    <w:rsid w:val="00021673"/>
    <w:rsid w:val="00031C7F"/>
    <w:rsid w:val="00040E8A"/>
    <w:rsid w:val="0005503B"/>
    <w:rsid w:val="000E250F"/>
    <w:rsid w:val="001A0E7F"/>
    <w:rsid w:val="001D2CE0"/>
    <w:rsid w:val="001E59A5"/>
    <w:rsid w:val="002A62B0"/>
    <w:rsid w:val="002E74C6"/>
    <w:rsid w:val="00315276"/>
    <w:rsid w:val="0034207F"/>
    <w:rsid w:val="00382572"/>
    <w:rsid w:val="00384E59"/>
    <w:rsid w:val="00443C0B"/>
    <w:rsid w:val="004630BE"/>
    <w:rsid w:val="00476BF9"/>
    <w:rsid w:val="004C34C4"/>
    <w:rsid w:val="004D5976"/>
    <w:rsid w:val="0055645F"/>
    <w:rsid w:val="005868B6"/>
    <w:rsid w:val="005A2C0C"/>
    <w:rsid w:val="005E2FE0"/>
    <w:rsid w:val="00676FB0"/>
    <w:rsid w:val="006E58E6"/>
    <w:rsid w:val="006E7F8E"/>
    <w:rsid w:val="007146E2"/>
    <w:rsid w:val="0077730D"/>
    <w:rsid w:val="00855875"/>
    <w:rsid w:val="008617EE"/>
    <w:rsid w:val="0086569B"/>
    <w:rsid w:val="008B675A"/>
    <w:rsid w:val="009734DA"/>
    <w:rsid w:val="009A6EE2"/>
    <w:rsid w:val="00A17586"/>
    <w:rsid w:val="00A43D0C"/>
    <w:rsid w:val="00AA5D0B"/>
    <w:rsid w:val="00AE5FB6"/>
    <w:rsid w:val="00B72E61"/>
    <w:rsid w:val="00B9007B"/>
    <w:rsid w:val="00C2436D"/>
    <w:rsid w:val="00C32982"/>
    <w:rsid w:val="00C4246D"/>
    <w:rsid w:val="00C80A20"/>
    <w:rsid w:val="00C9538B"/>
    <w:rsid w:val="00DA059B"/>
    <w:rsid w:val="00DC53D2"/>
    <w:rsid w:val="00DC7181"/>
    <w:rsid w:val="00E03CA4"/>
    <w:rsid w:val="00E7080B"/>
    <w:rsid w:val="00E832E6"/>
    <w:rsid w:val="00EB523B"/>
    <w:rsid w:val="00EB6C70"/>
    <w:rsid w:val="00EC473B"/>
    <w:rsid w:val="00F05232"/>
    <w:rsid w:val="00F07C3C"/>
    <w:rsid w:val="00F44AEA"/>
    <w:rsid w:val="00FF735D"/>
    <w:rsid w:val="18FB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link w:val="6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5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ConsPlusNormal Знак"/>
    <w:link w:val="4"/>
    <w:locked/>
    <w:uiPriority w:val="0"/>
    <w:rPr>
      <w:rFonts w:ascii="Arial" w:hAnsi="Arial" w:eastAsia="Times New Roman" w:cs="Arial"/>
      <w:sz w:val="20"/>
      <w:szCs w:val="20"/>
    </w:rPr>
  </w:style>
  <w:style w:type="paragraph" w:customStyle="1" w:styleId="7">
    <w:name w:val="school_descriptio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school_nam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867</Words>
  <Characters>4946</Characters>
  <Lines>41</Lines>
  <Paragraphs>11</Paragraphs>
  <TotalTime>287</TotalTime>
  <ScaleCrop>false</ScaleCrop>
  <LinksUpToDate>false</LinksUpToDate>
  <CharactersWithSpaces>5802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2017-03-10T04:20:00Z</dcterms:created>
  <dc:creator>USER</dc:creator>
  <cp:lastModifiedBy>User</cp:lastModifiedBy>
  <cp:lastPrinted>2024-03-18T04:13:00Z</cp:lastPrinted>
  <dcterms:modified xsi:type="dcterms:W3CDTF">2024-06-11T06:20:45Z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8C2B7073567C42F89CEC83304CE5110E_12</vt:lpwstr>
  </property>
</Properties>
</file>