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BF" w:rsidRPr="00363128" w:rsidRDefault="001267BF" w:rsidP="001267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3128">
        <w:rPr>
          <w:rFonts w:ascii="Times New Roman" w:hAnsi="Times New Roman"/>
          <w:b/>
          <w:sz w:val="28"/>
          <w:szCs w:val="28"/>
        </w:rPr>
        <w:t>АДМИНИСТРАЦИЯ ЕКАТЕРИНИНСКОГО СЕЛЬСКОГО ПОСЕЛЕНИЯ</w:t>
      </w:r>
    </w:p>
    <w:p w:rsidR="001267BF" w:rsidRPr="00363128" w:rsidRDefault="001267BF" w:rsidP="001267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3128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1267BF" w:rsidRPr="00363128" w:rsidRDefault="001267BF" w:rsidP="001267BF">
      <w:pPr>
        <w:rPr>
          <w:rFonts w:ascii="Times New Roman" w:hAnsi="Times New Roman" w:cs="Times New Roman"/>
          <w:caps/>
          <w:sz w:val="28"/>
          <w:szCs w:val="28"/>
        </w:rPr>
      </w:pPr>
    </w:p>
    <w:p w:rsidR="001267BF" w:rsidRPr="00363128" w:rsidRDefault="001267BF" w:rsidP="001267BF">
      <w:pPr>
        <w:tabs>
          <w:tab w:val="left" w:pos="3255"/>
          <w:tab w:val="center" w:pos="4677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363128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363128">
        <w:rPr>
          <w:rFonts w:ascii="Times New Roman" w:hAnsi="Times New Roman" w:cs="Times New Roman"/>
          <w:b/>
          <w:caps/>
          <w:sz w:val="28"/>
          <w:szCs w:val="28"/>
        </w:rPr>
        <w:tab/>
        <w:t>Постановление</w:t>
      </w:r>
      <w:r w:rsidR="002C46C3" w:rsidRPr="0036312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74D93">
        <w:rPr>
          <w:rFonts w:ascii="Times New Roman" w:hAnsi="Times New Roman" w:cs="Times New Roman"/>
          <w:b/>
          <w:caps/>
          <w:sz w:val="28"/>
          <w:szCs w:val="28"/>
        </w:rPr>
        <w:t>(проект)</w:t>
      </w:r>
    </w:p>
    <w:p w:rsidR="002E5CBC" w:rsidRPr="00363128" w:rsidRDefault="00374D93" w:rsidP="002E5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5B2B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B2B20">
        <w:rPr>
          <w:rFonts w:ascii="Times New Roman" w:hAnsi="Times New Roman" w:cs="Times New Roman"/>
          <w:sz w:val="28"/>
          <w:szCs w:val="28"/>
        </w:rPr>
        <w:t xml:space="preserve"> </w:t>
      </w:r>
      <w:r w:rsidR="002E5CBC" w:rsidRPr="00363128">
        <w:rPr>
          <w:rFonts w:ascii="Times New Roman" w:hAnsi="Times New Roman" w:cs="Times New Roman"/>
          <w:sz w:val="28"/>
          <w:szCs w:val="28"/>
        </w:rPr>
        <w:t>202</w:t>
      </w:r>
      <w:r w:rsidR="00331CF0">
        <w:rPr>
          <w:rFonts w:ascii="Times New Roman" w:hAnsi="Times New Roman" w:cs="Times New Roman"/>
          <w:sz w:val="28"/>
          <w:szCs w:val="28"/>
        </w:rPr>
        <w:t>5</w:t>
      </w:r>
      <w:r w:rsidR="002E5CBC" w:rsidRPr="003631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5B2B20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B26DCC" w:rsidRDefault="001267BF" w:rsidP="001267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3128">
        <w:rPr>
          <w:rFonts w:ascii="Times New Roman" w:hAnsi="Times New Roman"/>
          <w:sz w:val="28"/>
          <w:szCs w:val="28"/>
        </w:rPr>
        <w:t>О временном ограничении и запрещении движения</w:t>
      </w:r>
      <w:r w:rsidR="00B26DCC">
        <w:rPr>
          <w:rFonts w:ascii="Times New Roman" w:hAnsi="Times New Roman"/>
          <w:sz w:val="28"/>
          <w:szCs w:val="28"/>
        </w:rPr>
        <w:t xml:space="preserve"> </w:t>
      </w:r>
    </w:p>
    <w:p w:rsidR="001267BF" w:rsidRPr="00363128" w:rsidRDefault="001267BF" w:rsidP="001267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3128">
        <w:rPr>
          <w:rFonts w:ascii="Times New Roman" w:hAnsi="Times New Roman"/>
          <w:sz w:val="28"/>
          <w:szCs w:val="28"/>
        </w:rPr>
        <w:t xml:space="preserve">транспортных средств </w:t>
      </w:r>
      <w:r w:rsidR="00B26DCC">
        <w:rPr>
          <w:rFonts w:ascii="Times New Roman" w:hAnsi="Times New Roman"/>
          <w:sz w:val="28"/>
          <w:szCs w:val="28"/>
        </w:rPr>
        <w:t xml:space="preserve"> </w:t>
      </w:r>
      <w:r w:rsidRPr="00363128">
        <w:rPr>
          <w:rFonts w:ascii="Times New Roman" w:hAnsi="Times New Roman"/>
          <w:sz w:val="28"/>
          <w:szCs w:val="28"/>
        </w:rPr>
        <w:t>на автомобильных дорогах</w:t>
      </w:r>
    </w:p>
    <w:p w:rsidR="001267BF" w:rsidRPr="00363128" w:rsidRDefault="001267BF" w:rsidP="001267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3128">
        <w:rPr>
          <w:rFonts w:ascii="Times New Roman" w:hAnsi="Times New Roman"/>
          <w:sz w:val="28"/>
          <w:szCs w:val="28"/>
        </w:rPr>
        <w:t>общего пользования в весенний период</w:t>
      </w:r>
      <w:r w:rsidR="00F83B1C" w:rsidRPr="00363128">
        <w:rPr>
          <w:rFonts w:ascii="Times New Roman" w:hAnsi="Times New Roman"/>
          <w:sz w:val="28"/>
          <w:szCs w:val="28"/>
        </w:rPr>
        <w:t xml:space="preserve"> 202</w:t>
      </w:r>
      <w:r w:rsidR="00331CF0">
        <w:rPr>
          <w:rFonts w:ascii="Times New Roman" w:hAnsi="Times New Roman"/>
          <w:sz w:val="28"/>
          <w:szCs w:val="28"/>
        </w:rPr>
        <w:t>5</w:t>
      </w:r>
      <w:r w:rsidR="00F83B1C" w:rsidRPr="00363128">
        <w:rPr>
          <w:rFonts w:ascii="Times New Roman" w:hAnsi="Times New Roman"/>
          <w:sz w:val="28"/>
          <w:szCs w:val="28"/>
        </w:rPr>
        <w:t xml:space="preserve"> года</w:t>
      </w:r>
    </w:p>
    <w:p w:rsidR="00F83B1C" w:rsidRPr="00363128" w:rsidRDefault="00F83B1C" w:rsidP="001267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3128">
        <w:rPr>
          <w:rFonts w:ascii="Times New Roman" w:hAnsi="Times New Roman"/>
          <w:sz w:val="28"/>
          <w:szCs w:val="28"/>
        </w:rPr>
        <w:t>на территории Екатерининского сельского поселения</w:t>
      </w:r>
    </w:p>
    <w:p w:rsidR="0018775C" w:rsidRPr="00363128" w:rsidRDefault="0018775C" w:rsidP="00843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BF" w:rsidRPr="00363128" w:rsidRDefault="001267BF" w:rsidP="00551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95F" w:rsidRPr="003631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84395F" w:rsidRPr="0036312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4</w:t>
        </w:r>
      </w:hyperlink>
      <w:r w:rsidR="0084395F" w:rsidRPr="00363128"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</w:t>
      </w:r>
      <w:r w:rsidR="0084395F" w:rsidRPr="00363128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84395F" w:rsidRPr="00363128">
        <w:rPr>
          <w:rFonts w:ascii="Times New Roman" w:hAnsi="Times New Roman" w:cs="Times New Roman"/>
          <w:sz w:val="28"/>
          <w:szCs w:val="28"/>
        </w:rPr>
        <w:t xml:space="preserve">межмуниципального, местного значения, утвержденного постановлением Правительства Омской области от 11 апреля 2012 года № 83-п, </w:t>
      </w:r>
      <w:r w:rsidRPr="00363128">
        <w:rPr>
          <w:rFonts w:ascii="Times New Roman" w:hAnsi="Times New Roman" w:cs="Times New Roman"/>
          <w:sz w:val="28"/>
          <w:szCs w:val="28"/>
        </w:rPr>
        <w:t>Администрация Екатерининского сельского поселения Тарского муниципального района Омской области ПОСТАНОВЛЯЕТ:</w:t>
      </w:r>
    </w:p>
    <w:p w:rsidR="00F83B1C" w:rsidRPr="00F83B1C" w:rsidRDefault="00F83B1C" w:rsidP="005517A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proofErr w:type="gramStart"/>
      <w:r w:rsidRPr="00F83B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Ввести</w:t>
      </w:r>
      <w:r w:rsidRPr="00F83B1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F83B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83B1C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6722F9">
        <w:rPr>
          <w:rFonts w:ascii="Times New Roman" w:hAnsi="Times New Roman" w:cs="Times New Roman"/>
          <w:sz w:val="28"/>
          <w:szCs w:val="28"/>
        </w:rPr>
        <w:t>1</w:t>
      </w:r>
      <w:r w:rsidRPr="00F83B1C">
        <w:rPr>
          <w:rFonts w:ascii="Times New Roman" w:hAnsi="Times New Roman" w:cs="Times New Roman"/>
          <w:sz w:val="28"/>
          <w:szCs w:val="28"/>
        </w:rPr>
        <w:t xml:space="preserve"> апреля по 30 апреля 202</w:t>
      </w:r>
      <w:r w:rsidR="00331CF0">
        <w:rPr>
          <w:rFonts w:ascii="Times New Roman" w:hAnsi="Times New Roman" w:cs="Times New Roman"/>
          <w:sz w:val="28"/>
          <w:szCs w:val="28"/>
        </w:rPr>
        <w:t>5</w:t>
      </w:r>
      <w:r w:rsidRPr="00F83B1C">
        <w:rPr>
          <w:rFonts w:ascii="Times New Roman" w:hAnsi="Times New Roman" w:cs="Times New Roman"/>
          <w:sz w:val="28"/>
          <w:szCs w:val="28"/>
        </w:rPr>
        <w:t xml:space="preserve"> года временное ограничение движения по автомобильным дорогам общего пользования тракторов типа Т-150, К-700, грузовых автомобилей с 2-мя и более прицепами, а также автомобильных транспортных средств с </w:t>
      </w:r>
      <w:r w:rsidRPr="00F83B1C">
        <w:rPr>
          <w:rFonts w:ascii="Times New Roman" w:hAnsi="Times New Roman" w:cs="Times New Roman"/>
          <w:spacing w:val="-1"/>
          <w:sz w:val="28"/>
          <w:szCs w:val="28"/>
        </w:rPr>
        <w:t xml:space="preserve">нагрузкой на ось более 4 тонн, по грунтовым дорогам - с разрешенной максимальной массой более </w:t>
      </w:r>
      <w:r w:rsidRPr="00F83B1C">
        <w:rPr>
          <w:rFonts w:ascii="Times New Roman" w:hAnsi="Times New Roman" w:cs="Times New Roman"/>
          <w:sz w:val="28"/>
          <w:szCs w:val="28"/>
        </w:rPr>
        <w:t xml:space="preserve">3,5 тонн. </w:t>
      </w:r>
    </w:p>
    <w:p w:rsidR="00363128" w:rsidRDefault="00363128" w:rsidP="0055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B1C" w:rsidRPr="00F83B1C">
        <w:rPr>
          <w:rFonts w:ascii="Times New Roman" w:hAnsi="Times New Roman" w:cs="Times New Roman"/>
          <w:sz w:val="28"/>
          <w:szCs w:val="28"/>
        </w:rPr>
        <w:t>Ограничение движения вводится на авт</w:t>
      </w:r>
      <w:r w:rsidR="00B303C3">
        <w:rPr>
          <w:rFonts w:ascii="Times New Roman" w:hAnsi="Times New Roman" w:cs="Times New Roman"/>
          <w:sz w:val="28"/>
          <w:szCs w:val="28"/>
        </w:rPr>
        <w:t>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с. Екатерининское</w:t>
      </w:r>
      <w:r w:rsidR="00B303C3">
        <w:rPr>
          <w:rFonts w:ascii="Times New Roman" w:hAnsi="Times New Roman" w:cs="Times New Roman"/>
          <w:sz w:val="28"/>
          <w:szCs w:val="28"/>
        </w:rPr>
        <w:t>: ул.</w:t>
      </w:r>
      <w:r w:rsidR="00BF3658">
        <w:rPr>
          <w:rFonts w:ascii="Times New Roman" w:hAnsi="Times New Roman" w:cs="Times New Roman"/>
          <w:sz w:val="28"/>
          <w:szCs w:val="28"/>
        </w:rPr>
        <w:t xml:space="preserve"> Николая Коры, ул. Геологическая, ул. Рабочая, </w:t>
      </w:r>
      <w:r>
        <w:rPr>
          <w:rFonts w:ascii="Times New Roman" w:hAnsi="Times New Roman" w:cs="Times New Roman"/>
          <w:sz w:val="28"/>
          <w:szCs w:val="28"/>
        </w:rPr>
        <w:t xml:space="preserve">ул.  Чистые Пруды, ул. Пристанская, ул. Лермонтова, у. Комсомольская, ул. Советская,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Зелёная, ул. Гагарина, ул. Космическая, ул. Комбинатская, ул. Сельхозтехники, ул. Парковая, ул. Кедровая,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B1C" w:rsidRPr="00F83B1C" w:rsidRDefault="00363128" w:rsidP="0055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B1C" w:rsidRPr="00363128">
        <w:rPr>
          <w:rFonts w:ascii="Times New Roman" w:hAnsi="Times New Roman" w:cs="Times New Roman"/>
          <w:sz w:val="28"/>
          <w:szCs w:val="28"/>
        </w:rPr>
        <w:t>Для въезда в населенный пункт использовать автомобильные дороги</w:t>
      </w:r>
      <w:r w:rsidRPr="00363128">
        <w:rPr>
          <w:rFonts w:ascii="Times New Roman" w:hAnsi="Times New Roman" w:cs="Times New Roman"/>
          <w:sz w:val="28"/>
          <w:szCs w:val="28"/>
        </w:rPr>
        <w:t xml:space="preserve"> с. Екатерининское</w:t>
      </w:r>
      <w:r w:rsidR="00F83B1C" w:rsidRPr="00363128">
        <w:rPr>
          <w:rFonts w:ascii="Times New Roman" w:hAnsi="Times New Roman" w:cs="Times New Roman"/>
          <w:sz w:val="28"/>
          <w:szCs w:val="28"/>
        </w:rPr>
        <w:t xml:space="preserve">: от ул. </w:t>
      </w:r>
      <w:r w:rsidR="00B303C3" w:rsidRPr="00363128">
        <w:rPr>
          <w:rFonts w:ascii="Times New Roman" w:hAnsi="Times New Roman" w:cs="Times New Roman"/>
          <w:sz w:val="28"/>
          <w:szCs w:val="28"/>
        </w:rPr>
        <w:t>Поселковая до ул. Пушкина</w:t>
      </w:r>
      <w:r w:rsidR="00BF3658" w:rsidRPr="00363128">
        <w:rPr>
          <w:rFonts w:ascii="Times New Roman" w:hAnsi="Times New Roman" w:cs="Times New Roman"/>
          <w:sz w:val="28"/>
          <w:szCs w:val="28"/>
        </w:rPr>
        <w:t>, от ул. Лесная до ул. Пос</w:t>
      </w:r>
      <w:r w:rsidRPr="00363128">
        <w:rPr>
          <w:rFonts w:ascii="Times New Roman" w:hAnsi="Times New Roman" w:cs="Times New Roman"/>
          <w:sz w:val="28"/>
          <w:szCs w:val="28"/>
        </w:rPr>
        <w:t>елковая.</w:t>
      </w:r>
    </w:p>
    <w:p w:rsidR="00F83B1C" w:rsidRPr="00414175" w:rsidRDefault="00F83B1C" w:rsidP="005517A0">
      <w:pPr>
        <w:pStyle w:val="formattext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72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414175">
        <w:rPr>
          <w:spacing w:val="2"/>
          <w:sz w:val="28"/>
          <w:szCs w:val="28"/>
          <w:shd w:val="clear" w:color="auto" w:fill="FFFFFF"/>
        </w:rPr>
        <w:t>Установить, что введенное в соответствии с пунктом 1 настоящего постановления временное ограничение обеспечивается организациями, выполняющими работы по содержанию автомобильных дорог на основании заключенных договоров.</w:t>
      </w:r>
    </w:p>
    <w:p w:rsidR="00F83B1C" w:rsidRPr="00363128" w:rsidRDefault="00F83B1C" w:rsidP="005517A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63128">
        <w:rPr>
          <w:rFonts w:ascii="Times New Roman" w:hAnsi="Times New Roman" w:cs="Times New Roman"/>
          <w:sz w:val="28"/>
          <w:szCs w:val="28"/>
        </w:rPr>
        <w:t xml:space="preserve">Разрешить, в порядке исключения, проезд автомобильных транспортных средств с нагрузкой на ось более 4 тонн, по грунтовым дорогам - более 3-х тонн при наличии пропусков, выданных Администрацией </w:t>
      </w:r>
      <w:r w:rsidR="00363128">
        <w:rPr>
          <w:rFonts w:ascii="Times New Roman" w:hAnsi="Times New Roman" w:cs="Times New Roman"/>
          <w:sz w:val="28"/>
          <w:szCs w:val="28"/>
        </w:rPr>
        <w:t>Екатерининского</w:t>
      </w:r>
      <w:r w:rsidRPr="00363128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области.</w:t>
      </w:r>
    </w:p>
    <w:p w:rsidR="00F83B1C" w:rsidRPr="00363128" w:rsidRDefault="00F83B1C" w:rsidP="005517A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63128">
        <w:rPr>
          <w:rFonts w:ascii="Times New Roman" w:hAnsi="Times New Roman" w:cs="Times New Roman"/>
          <w:sz w:val="28"/>
          <w:szCs w:val="28"/>
        </w:rPr>
        <w:t>Временное ограничение движения не распространяется на:</w:t>
      </w:r>
    </w:p>
    <w:p w:rsidR="00F83B1C" w:rsidRPr="00414175" w:rsidRDefault="00F83B1C" w:rsidP="005517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4175">
        <w:rPr>
          <w:spacing w:val="2"/>
          <w:sz w:val="28"/>
          <w:szCs w:val="28"/>
        </w:rPr>
        <w:t>- международные перевозки грузов;</w:t>
      </w:r>
    </w:p>
    <w:p w:rsidR="00F83B1C" w:rsidRPr="00414175" w:rsidRDefault="00F83B1C" w:rsidP="005517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4175">
        <w:rPr>
          <w:spacing w:val="2"/>
          <w:sz w:val="28"/>
          <w:szCs w:val="28"/>
        </w:rPr>
        <w:lastRenderedPageBreak/>
        <w:t xml:space="preserve">- пассажирские перевозки автобусами, в том числе </w:t>
      </w:r>
      <w:proofErr w:type="gramStart"/>
      <w:r w:rsidRPr="00414175">
        <w:rPr>
          <w:spacing w:val="2"/>
          <w:sz w:val="28"/>
          <w:szCs w:val="28"/>
        </w:rPr>
        <w:t>международные;</w:t>
      </w:r>
      <w:r w:rsidRPr="00414175">
        <w:rPr>
          <w:spacing w:val="2"/>
          <w:sz w:val="28"/>
          <w:szCs w:val="28"/>
        </w:rPr>
        <w:br/>
      </w:r>
      <w:r w:rsidR="00363128">
        <w:rPr>
          <w:spacing w:val="2"/>
          <w:sz w:val="28"/>
          <w:szCs w:val="28"/>
        </w:rPr>
        <w:t xml:space="preserve">   </w:t>
      </w:r>
      <w:proofErr w:type="gramEnd"/>
      <w:r w:rsidR="00363128">
        <w:rPr>
          <w:spacing w:val="2"/>
          <w:sz w:val="28"/>
          <w:szCs w:val="28"/>
        </w:rPr>
        <w:t xml:space="preserve">      </w:t>
      </w:r>
      <w:r w:rsidRPr="00414175">
        <w:rPr>
          <w:spacing w:val="2"/>
          <w:sz w:val="28"/>
          <w:szCs w:val="28"/>
        </w:rPr>
        <w:t>-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материалов, масел и специальных жидкостей, семенного фонда, удобрений, почты и почтовых грузов;</w:t>
      </w:r>
    </w:p>
    <w:p w:rsidR="00F83B1C" w:rsidRPr="00414175" w:rsidRDefault="00F83B1C" w:rsidP="005517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4175">
        <w:rPr>
          <w:spacing w:val="2"/>
          <w:sz w:val="28"/>
          <w:szCs w:val="28"/>
        </w:rPr>
        <w:t>- перевозку грузов, необходимых для ликвидации последствий стихийных бедствий или иных чрезвычайных происшествий;</w:t>
      </w:r>
    </w:p>
    <w:p w:rsidR="00F83B1C" w:rsidRPr="00414175" w:rsidRDefault="00F83B1C" w:rsidP="005517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4175">
        <w:rPr>
          <w:spacing w:val="2"/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83B1C" w:rsidRPr="00414175" w:rsidRDefault="00F83B1C" w:rsidP="005517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4175">
        <w:rPr>
          <w:spacing w:val="2"/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F83B1C" w:rsidRPr="00414175" w:rsidRDefault="00F83B1C" w:rsidP="005517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4175">
        <w:rPr>
          <w:spacing w:val="2"/>
          <w:sz w:val="28"/>
          <w:szCs w:val="28"/>
        </w:rPr>
        <w:t>- иные случаи, предусмотренные международными договорами Российской Федерации и федеральными законами.</w:t>
      </w:r>
    </w:p>
    <w:p w:rsidR="00F83B1C" w:rsidRPr="00363128" w:rsidRDefault="00F83B1C" w:rsidP="005517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3128">
        <w:rPr>
          <w:spacing w:val="2"/>
          <w:sz w:val="28"/>
          <w:szCs w:val="28"/>
        </w:rPr>
        <w:t>5. У</w:t>
      </w:r>
      <w:r w:rsidRPr="00363128">
        <w:rPr>
          <w:spacing w:val="2"/>
          <w:sz w:val="28"/>
          <w:szCs w:val="28"/>
          <w:shd w:val="clear" w:color="auto" w:fill="FFFFFF"/>
        </w:rPr>
        <w:t>становить временные дорожные знаки 3.12 «Ограничение массы, приходящейся на ось транспортного средства», предусмотренные Правилами дорожного движения Российской Федерации.</w:t>
      </w:r>
    </w:p>
    <w:p w:rsidR="00363128" w:rsidRPr="00363128" w:rsidRDefault="00363128" w:rsidP="0055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r w:rsidRPr="00363128">
        <w:rPr>
          <w:rFonts w:ascii="Times New Roman" w:hAnsi="Times New Roman"/>
          <w:sz w:val="28"/>
          <w:szCs w:val="28"/>
        </w:rPr>
        <w:t xml:space="preserve">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r w:rsidR="00331CF0" w:rsidRPr="003827C2">
        <w:rPr>
          <w:rFonts w:ascii="Times New Roman" w:hAnsi="Times New Roman"/>
          <w:sz w:val="28"/>
          <w:szCs w:val="28"/>
        </w:rPr>
        <w:t>https://ekaterininskoe-tarskij-r52.gosweb.gosuslugi.ru</w:t>
      </w:r>
      <w:r w:rsidR="00331CF0">
        <w:rPr>
          <w:rFonts w:ascii="Times New Roman" w:hAnsi="Times New Roman"/>
          <w:sz w:val="28"/>
          <w:szCs w:val="28"/>
        </w:rPr>
        <w:t>.</w:t>
      </w:r>
    </w:p>
    <w:p w:rsidR="00363128" w:rsidRPr="00363128" w:rsidRDefault="00363128" w:rsidP="0055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363128">
        <w:rPr>
          <w:rFonts w:ascii="Times New Roman" w:hAnsi="Times New Roman" w:cs="Times New Roman"/>
          <w:sz w:val="28"/>
          <w:szCs w:val="28"/>
        </w:rPr>
        <w:t>.</w:t>
      </w:r>
      <w:r w:rsidRPr="0036312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</w:t>
      </w:r>
    </w:p>
    <w:p w:rsidR="00363128" w:rsidRPr="00363128" w:rsidRDefault="00363128" w:rsidP="005517A0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63128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363128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363128" w:rsidRDefault="00363128" w:rsidP="0055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2A0B" w:rsidRPr="00363128" w:rsidRDefault="001D2A0B" w:rsidP="0055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B20" w:rsidRDefault="00363128" w:rsidP="0055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3128">
        <w:rPr>
          <w:rFonts w:ascii="Times New Roman" w:hAnsi="Times New Roman"/>
          <w:sz w:val="28"/>
          <w:szCs w:val="28"/>
        </w:rPr>
        <w:t xml:space="preserve">Глава Екатерининского </w:t>
      </w:r>
    </w:p>
    <w:p w:rsidR="00363128" w:rsidRPr="00363128" w:rsidRDefault="00363128" w:rsidP="0055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3128">
        <w:rPr>
          <w:rFonts w:ascii="Times New Roman" w:hAnsi="Times New Roman"/>
          <w:sz w:val="28"/>
          <w:szCs w:val="28"/>
        </w:rPr>
        <w:t xml:space="preserve">сельского поселения                           </w:t>
      </w:r>
      <w:r w:rsidR="005B2B2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63128">
        <w:rPr>
          <w:rFonts w:ascii="Times New Roman" w:hAnsi="Times New Roman"/>
          <w:sz w:val="28"/>
          <w:szCs w:val="28"/>
        </w:rPr>
        <w:t>Ю.И. Козлов</w:t>
      </w:r>
    </w:p>
    <w:p w:rsidR="00F83B1C" w:rsidRPr="00363128" w:rsidRDefault="00F83B1C" w:rsidP="005517A0">
      <w:pPr>
        <w:spacing w:line="240" w:lineRule="auto"/>
        <w:rPr>
          <w:sz w:val="28"/>
          <w:szCs w:val="28"/>
        </w:rPr>
      </w:pPr>
    </w:p>
    <w:p w:rsidR="00F83B1C" w:rsidRDefault="00F83B1C" w:rsidP="005517A0">
      <w:pPr>
        <w:spacing w:line="240" w:lineRule="auto"/>
      </w:pPr>
    </w:p>
    <w:sectPr w:rsidR="00F83B1C" w:rsidSect="0018775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35DD"/>
    <w:multiLevelType w:val="hybridMultilevel"/>
    <w:tmpl w:val="A34C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A08D1"/>
    <w:multiLevelType w:val="hybridMultilevel"/>
    <w:tmpl w:val="A6521F16"/>
    <w:lvl w:ilvl="0" w:tplc="2D54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7BF"/>
    <w:rsid w:val="00043CA5"/>
    <w:rsid w:val="000761B5"/>
    <w:rsid w:val="000A00D7"/>
    <w:rsid w:val="000E7FF9"/>
    <w:rsid w:val="001267BF"/>
    <w:rsid w:val="00146101"/>
    <w:rsid w:val="001524B0"/>
    <w:rsid w:val="00156988"/>
    <w:rsid w:val="0018775C"/>
    <w:rsid w:val="001B2B69"/>
    <w:rsid w:val="001D2A0B"/>
    <w:rsid w:val="00203903"/>
    <w:rsid w:val="002C46C3"/>
    <w:rsid w:val="002E5CBC"/>
    <w:rsid w:val="00331CF0"/>
    <w:rsid w:val="0035288A"/>
    <w:rsid w:val="00363128"/>
    <w:rsid w:val="00374D93"/>
    <w:rsid w:val="00383D22"/>
    <w:rsid w:val="003A733A"/>
    <w:rsid w:val="003D2317"/>
    <w:rsid w:val="003F160D"/>
    <w:rsid w:val="0053515E"/>
    <w:rsid w:val="0055157C"/>
    <w:rsid w:val="005517A0"/>
    <w:rsid w:val="00564913"/>
    <w:rsid w:val="0058137D"/>
    <w:rsid w:val="005B2B20"/>
    <w:rsid w:val="006722F9"/>
    <w:rsid w:val="00762422"/>
    <w:rsid w:val="007E3339"/>
    <w:rsid w:val="007F033C"/>
    <w:rsid w:val="0084395F"/>
    <w:rsid w:val="008720BB"/>
    <w:rsid w:val="009704B0"/>
    <w:rsid w:val="00994562"/>
    <w:rsid w:val="009E1089"/>
    <w:rsid w:val="00AD5670"/>
    <w:rsid w:val="00B24D0C"/>
    <w:rsid w:val="00B26DCC"/>
    <w:rsid w:val="00B303C3"/>
    <w:rsid w:val="00B40238"/>
    <w:rsid w:val="00BF3658"/>
    <w:rsid w:val="00C14633"/>
    <w:rsid w:val="00C7717B"/>
    <w:rsid w:val="00D941BB"/>
    <w:rsid w:val="00E15427"/>
    <w:rsid w:val="00E20A3B"/>
    <w:rsid w:val="00E620C7"/>
    <w:rsid w:val="00E66909"/>
    <w:rsid w:val="00E7249F"/>
    <w:rsid w:val="00F83B1C"/>
    <w:rsid w:val="00FC4B3A"/>
    <w:rsid w:val="00FF15F6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ACD86-9CFE-4753-B091-E79C7851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9F"/>
  </w:style>
  <w:style w:type="paragraph" w:styleId="3">
    <w:name w:val="heading 3"/>
    <w:basedOn w:val="a"/>
    <w:next w:val="a"/>
    <w:link w:val="30"/>
    <w:qFormat/>
    <w:rsid w:val="0084395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67B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1267B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67BF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9E108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4395F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8439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1B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BEA4E77F44CB87B42C4ABBCA87F3B6D7CFAD7EEEF5062AEED1B3D65937D86693CF9EDE5AC58E31E7411Bm03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2022-04-04T03:50:00Z</cp:lastPrinted>
  <dcterms:created xsi:type="dcterms:W3CDTF">2017-03-10T04:22:00Z</dcterms:created>
  <dcterms:modified xsi:type="dcterms:W3CDTF">2025-03-17T04:02:00Z</dcterms:modified>
</cp:coreProperties>
</file>