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0D9" w:rsidRDefault="0070098C" w:rsidP="009970D9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753434</wp:posOffset>
            </wp:positionH>
            <wp:positionV relativeFrom="paragraph">
              <wp:posOffset>-166370</wp:posOffset>
            </wp:positionV>
            <wp:extent cx="360045" cy="457200"/>
            <wp:effectExtent l="0" t="0" r="190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247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70D9" w:rsidRDefault="001F7B61" w:rsidP="009970D9">
      <w:pPr>
        <w:rPr>
          <w:sz w:val="28"/>
        </w:rPr>
      </w:pPr>
      <w:r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306.05pt;margin-top:6.65pt;width:184.7pt;height:131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" stroked="f">
            <v:textbox>
              <w:txbxContent>
                <w:p w:rsidR="00AD3BBD" w:rsidRDefault="00AD3BBD" w:rsidP="00A75E83">
                  <w:pPr>
                    <w:rPr>
                      <w:sz w:val="28"/>
                      <w:szCs w:val="28"/>
                    </w:rPr>
                  </w:pPr>
                </w:p>
                <w:p w:rsidR="00AD3BBD" w:rsidRPr="00BB4A31" w:rsidRDefault="00E0680A" w:rsidP="00E0680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Совет Екатерининского сельского поселения Тарского муниципального района Омской области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Поле 4" o:spid="_x0000_s1027" type="#_x0000_t202" style="position:absolute;margin-left:-11.15pt;margin-top:1.2pt;width:165.65pt;height:154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" stroked="f">
            <v:textbox>
              <w:txbxContent>
                <w:p w:rsidR="009970D9" w:rsidRPr="0070098C" w:rsidRDefault="009970D9" w:rsidP="009970D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0098C">
                    <w:rPr>
                      <w:b/>
                      <w:sz w:val="24"/>
                      <w:szCs w:val="24"/>
                    </w:rPr>
                    <w:t>СОВЕТ</w:t>
                  </w:r>
                </w:p>
                <w:p w:rsidR="009970D9" w:rsidRPr="0070098C" w:rsidRDefault="009970D9" w:rsidP="009970D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0098C">
                    <w:rPr>
                      <w:b/>
                      <w:sz w:val="24"/>
                      <w:szCs w:val="24"/>
                    </w:rPr>
                    <w:t>Тарского</w:t>
                  </w:r>
                </w:p>
                <w:p w:rsidR="009970D9" w:rsidRPr="0070098C" w:rsidRDefault="009970D9" w:rsidP="009970D9">
                  <w:pPr>
                    <w:jc w:val="center"/>
                    <w:rPr>
                      <w:sz w:val="24"/>
                      <w:szCs w:val="24"/>
                    </w:rPr>
                  </w:pPr>
                  <w:r w:rsidRPr="0070098C">
                    <w:rPr>
                      <w:b/>
                      <w:sz w:val="24"/>
                      <w:szCs w:val="24"/>
                    </w:rPr>
                    <w:t xml:space="preserve"> муниципального района Омской области</w:t>
                  </w:r>
                </w:p>
                <w:p w:rsidR="0070098C" w:rsidRDefault="009970D9" w:rsidP="009970D9">
                  <w:pPr>
                    <w:jc w:val="center"/>
                    <w:rPr>
                      <w:sz w:val="24"/>
                      <w:szCs w:val="24"/>
                    </w:rPr>
                  </w:pPr>
                  <w:r w:rsidRPr="0070098C">
                    <w:rPr>
                      <w:sz w:val="24"/>
                      <w:szCs w:val="24"/>
                    </w:rPr>
                    <w:t xml:space="preserve">пл. Ленина, </w:t>
                  </w:r>
                  <w:smartTag w:uri="urn:schemas-microsoft-com:office:smarttags" w:element="metricconverter">
                    <w:smartTagPr>
                      <w:attr w:name="ProductID" w:val="21, г"/>
                    </w:smartTagPr>
                    <w:r w:rsidRPr="0070098C">
                      <w:rPr>
                        <w:sz w:val="24"/>
                        <w:szCs w:val="24"/>
                      </w:rPr>
                      <w:t>21, г</w:t>
                    </w:r>
                  </w:smartTag>
                  <w:r w:rsidRPr="0070098C">
                    <w:rPr>
                      <w:sz w:val="24"/>
                      <w:szCs w:val="24"/>
                    </w:rPr>
                    <w:t>. Тара,</w:t>
                  </w:r>
                </w:p>
                <w:p w:rsidR="009970D9" w:rsidRPr="0070098C" w:rsidRDefault="009970D9" w:rsidP="009970D9">
                  <w:pPr>
                    <w:jc w:val="center"/>
                    <w:rPr>
                      <w:sz w:val="24"/>
                      <w:szCs w:val="24"/>
                    </w:rPr>
                  </w:pPr>
                  <w:r w:rsidRPr="0070098C">
                    <w:rPr>
                      <w:sz w:val="24"/>
                      <w:szCs w:val="24"/>
                    </w:rPr>
                    <w:t xml:space="preserve"> Омская область, 646530</w:t>
                  </w:r>
                </w:p>
                <w:p w:rsidR="009970D9" w:rsidRPr="0070098C" w:rsidRDefault="009970D9" w:rsidP="009970D9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70098C">
                    <w:rPr>
                      <w:sz w:val="24"/>
                      <w:szCs w:val="24"/>
                    </w:rPr>
                    <w:t>тел</w:t>
                  </w:r>
                  <w:r w:rsidRPr="0070098C">
                    <w:rPr>
                      <w:sz w:val="24"/>
                      <w:szCs w:val="24"/>
                      <w:lang w:val="en-US"/>
                    </w:rPr>
                    <w:t>. 2-11-04</w:t>
                  </w:r>
                </w:p>
                <w:p w:rsidR="009970D9" w:rsidRPr="0070098C" w:rsidRDefault="009970D9" w:rsidP="009970D9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proofErr w:type="gramStart"/>
                  <w:r w:rsidRPr="0070098C">
                    <w:rPr>
                      <w:sz w:val="24"/>
                      <w:szCs w:val="24"/>
                      <w:lang w:val="en-US"/>
                    </w:rPr>
                    <w:t>e-mail</w:t>
                  </w:r>
                  <w:proofErr w:type="gramEnd"/>
                  <w:r w:rsidRPr="0070098C">
                    <w:rPr>
                      <w:sz w:val="24"/>
                      <w:szCs w:val="24"/>
                      <w:lang w:val="en-US"/>
                    </w:rPr>
                    <w:t>: sovet-tara@mail.ru</w:t>
                  </w:r>
                </w:p>
                <w:p w:rsidR="009970D9" w:rsidRPr="0070098C" w:rsidRDefault="009F4F50" w:rsidP="009970D9">
                  <w:pPr>
                    <w:jc w:val="center"/>
                    <w:rPr>
                      <w:sz w:val="24"/>
                      <w:szCs w:val="24"/>
                    </w:rPr>
                  </w:pPr>
                  <w:r w:rsidRPr="0070098C">
                    <w:rPr>
                      <w:sz w:val="24"/>
                      <w:szCs w:val="24"/>
                    </w:rPr>
                    <w:t>«</w:t>
                  </w:r>
                  <w:r w:rsidR="00966E68">
                    <w:rPr>
                      <w:sz w:val="24"/>
                      <w:szCs w:val="24"/>
                    </w:rPr>
                    <w:t>__</w:t>
                  </w:r>
                  <w:r w:rsidR="00596E29" w:rsidRPr="0070098C">
                    <w:rPr>
                      <w:sz w:val="24"/>
                      <w:szCs w:val="24"/>
                    </w:rPr>
                    <w:t>»</w:t>
                  </w:r>
                  <w:r w:rsidR="00966E68">
                    <w:rPr>
                      <w:sz w:val="24"/>
                      <w:szCs w:val="24"/>
                    </w:rPr>
                    <w:t>_________</w:t>
                  </w:r>
                  <w:r w:rsidR="007D025B">
                    <w:rPr>
                      <w:sz w:val="24"/>
                      <w:szCs w:val="24"/>
                    </w:rPr>
                    <w:t>2024</w:t>
                  </w:r>
                  <w:r w:rsidR="009970D9" w:rsidRPr="0070098C">
                    <w:rPr>
                      <w:sz w:val="24"/>
                      <w:szCs w:val="24"/>
                    </w:rPr>
                    <w:t xml:space="preserve"> г.</w:t>
                  </w:r>
                </w:p>
                <w:p w:rsidR="009970D9" w:rsidRPr="0070098C" w:rsidRDefault="0087071C" w:rsidP="009970D9">
                  <w:pPr>
                    <w:jc w:val="center"/>
                    <w:rPr>
                      <w:sz w:val="24"/>
                      <w:szCs w:val="24"/>
                    </w:rPr>
                  </w:pPr>
                  <w:r w:rsidRPr="0070098C">
                    <w:rPr>
                      <w:sz w:val="24"/>
                      <w:szCs w:val="24"/>
                    </w:rPr>
                    <w:t xml:space="preserve">№ </w:t>
                  </w:r>
                  <w:r w:rsidR="009307B8">
                    <w:rPr>
                      <w:sz w:val="24"/>
                      <w:szCs w:val="24"/>
                    </w:rPr>
                    <w:t>_____</w:t>
                  </w:r>
                  <w:r w:rsidR="00966E68">
                    <w:rPr>
                      <w:sz w:val="24"/>
                      <w:szCs w:val="24"/>
                    </w:rPr>
                    <w:t>__________</w:t>
                  </w:r>
                </w:p>
                <w:p w:rsidR="009970D9" w:rsidRDefault="009970D9" w:rsidP="009970D9">
                  <w:pPr>
                    <w:rPr>
                      <w:szCs w:val="24"/>
                    </w:rPr>
                  </w:pPr>
                </w:p>
                <w:p w:rsidR="009970D9" w:rsidRPr="007513C6" w:rsidRDefault="009970D9" w:rsidP="009970D9"/>
              </w:txbxContent>
            </v:textbox>
          </v:shape>
        </w:pict>
      </w:r>
    </w:p>
    <w:p w:rsidR="009970D9" w:rsidRDefault="009970D9" w:rsidP="009970D9">
      <w:pPr>
        <w:rPr>
          <w:sz w:val="28"/>
        </w:rPr>
      </w:pPr>
    </w:p>
    <w:p w:rsidR="009970D9" w:rsidRDefault="009970D9" w:rsidP="009970D9">
      <w:pPr>
        <w:rPr>
          <w:sz w:val="28"/>
        </w:rPr>
      </w:pPr>
    </w:p>
    <w:p w:rsidR="009970D9" w:rsidRDefault="009970D9" w:rsidP="009970D9">
      <w:pPr>
        <w:rPr>
          <w:sz w:val="28"/>
        </w:rPr>
      </w:pPr>
    </w:p>
    <w:p w:rsidR="009970D9" w:rsidRDefault="009970D9" w:rsidP="009970D9">
      <w:pPr>
        <w:rPr>
          <w:sz w:val="28"/>
        </w:rPr>
      </w:pPr>
    </w:p>
    <w:p w:rsidR="009970D9" w:rsidRDefault="009970D9" w:rsidP="009970D9">
      <w:pPr>
        <w:rPr>
          <w:sz w:val="28"/>
        </w:rPr>
      </w:pPr>
    </w:p>
    <w:p w:rsidR="009970D9" w:rsidRDefault="009970D9" w:rsidP="009970D9">
      <w:pPr>
        <w:rPr>
          <w:sz w:val="28"/>
        </w:rPr>
      </w:pPr>
    </w:p>
    <w:p w:rsidR="009970D9" w:rsidRDefault="009970D9" w:rsidP="009970D9">
      <w:pPr>
        <w:rPr>
          <w:sz w:val="28"/>
        </w:rPr>
      </w:pPr>
    </w:p>
    <w:p w:rsidR="009970D9" w:rsidRDefault="009970D9" w:rsidP="009970D9">
      <w:pPr>
        <w:rPr>
          <w:sz w:val="28"/>
        </w:rPr>
      </w:pPr>
    </w:p>
    <w:p w:rsidR="00966E68" w:rsidRDefault="00966E68" w:rsidP="00AD3BBD">
      <w:pPr>
        <w:jc w:val="both"/>
        <w:rPr>
          <w:sz w:val="28"/>
          <w:szCs w:val="28"/>
        </w:rPr>
      </w:pPr>
    </w:p>
    <w:p w:rsidR="006C4B8C" w:rsidRPr="00AD3BBD" w:rsidRDefault="006C4B8C" w:rsidP="00AD3BBD">
      <w:pPr>
        <w:jc w:val="both"/>
        <w:rPr>
          <w:sz w:val="28"/>
          <w:szCs w:val="28"/>
        </w:rPr>
      </w:pPr>
    </w:p>
    <w:p w:rsidR="00966E68" w:rsidRPr="00AD3BBD" w:rsidRDefault="00966E68" w:rsidP="00AD3BBD">
      <w:pPr>
        <w:jc w:val="both"/>
        <w:rPr>
          <w:sz w:val="28"/>
          <w:szCs w:val="28"/>
        </w:rPr>
      </w:pPr>
    </w:p>
    <w:p w:rsidR="006C4B8C" w:rsidRDefault="006C4B8C" w:rsidP="006C4B8C">
      <w:pPr>
        <w:pStyle w:val="a8"/>
        <w:spacing w:line="326" w:lineRule="exact"/>
        <w:ind w:left="851" w:right="1392"/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6C4B8C" w:rsidRDefault="006C4B8C" w:rsidP="006C4B8C">
      <w:pPr>
        <w:pStyle w:val="a8"/>
        <w:spacing w:line="326" w:lineRule="exact"/>
        <w:ind w:left="851" w:right="139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проект </w:t>
      </w:r>
      <w:proofErr w:type="gramStart"/>
      <w:r>
        <w:rPr>
          <w:sz w:val="28"/>
          <w:szCs w:val="28"/>
        </w:rPr>
        <w:t>решения Совета Екатерининского сельского поселения Тарского муниципального района Омской области</w:t>
      </w:r>
      <w:proofErr w:type="gramEnd"/>
      <w:r>
        <w:rPr>
          <w:sz w:val="28"/>
          <w:szCs w:val="28"/>
        </w:rPr>
        <w:t xml:space="preserve"> </w:t>
      </w:r>
    </w:p>
    <w:p w:rsidR="006C4B8C" w:rsidRDefault="007D025B" w:rsidP="006C4B8C">
      <w:pPr>
        <w:pStyle w:val="a8"/>
        <w:spacing w:line="326" w:lineRule="exact"/>
        <w:ind w:left="851" w:right="1392"/>
        <w:jc w:val="center"/>
        <w:rPr>
          <w:sz w:val="28"/>
          <w:szCs w:val="28"/>
        </w:rPr>
      </w:pPr>
      <w:r>
        <w:rPr>
          <w:sz w:val="28"/>
          <w:szCs w:val="28"/>
        </w:rPr>
        <w:t>«О бюджете поселения на 2025</w:t>
      </w:r>
      <w:r w:rsidR="00631721">
        <w:rPr>
          <w:sz w:val="28"/>
          <w:szCs w:val="28"/>
        </w:rPr>
        <w:t xml:space="preserve"> год и на плановый период  202</w:t>
      </w:r>
      <w:r>
        <w:rPr>
          <w:sz w:val="28"/>
          <w:szCs w:val="28"/>
        </w:rPr>
        <w:t>6 и  2027</w:t>
      </w:r>
      <w:r w:rsidR="006C4B8C">
        <w:rPr>
          <w:sz w:val="28"/>
          <w:szCs w:val="28"/>
        </w:rPr>
        <w:t xml:space="preserve"> годов», а так же документы и материалы, представленные одновременно с проектом бюджета</w:t>
      </w:r>
    </w:p>
    <w:p w:rsidR="006C4B8C" w:rsidRDefault="006C4B8C" w:rsidP="006C4B8C">
      <w:pPr>
        <w:pStyle w:val="a8"/>
        <w:spacing w:line="326" w:lineRule="exact"/>
        <w:ind w:left="1785" w:right="1392"/>
        <w:rPr>
          <w:sz w:val="28"/>
          <w:szCs w:val="28"/>
        </w:rPr>
      </w:pPr>
    </w:p>
    <w:p w:rsidR="006C4B8C" w:rsidRDefault="006C4B8C" w:rsidP="006C4B8C">
      <w:pPr>
        <w:pStyle w:val="a8"/>
        <w:spacing w:line="326" w:lineRule="exact"/>
        <w:ind w:left="1785" w:right="1392"/>
        <w:rPr>
          <w:sz w:val="28"/>
          <w:szCs w:val="28"/>
        </w:rPr>
      </w:pPr>
    </w:p>
    <w:p w:rsidR="006C4B8C" w:rsidRDefault="006C4B8C" w:rsidP="006C4B8C">
      <w:pPr>
        <w:pStyle w:val="a8"/>
        <w:spacing w:line="316" w:lineRule="exact"/>
        <w:ind w:left="33" w:right="4"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Заключение на проект решения Совета Екатерининского сельского поселения Тарского муниципального района Омской обла</w:t>
      </w:r>
      <w:r w:rsidR="007D025B">
        <w:rPr>
          <w:sz w:val="28"/>
          <w:szCs w:val="28"/>
        </w:rPr>
        <w:t>сти «О бюджете поселения на 2025</w:t>
      </w:r>
      <w:r w:rsidR="00A00A76">
        <w:rPr>
          <w:sz w:val="28"/>
          <w:szCs w:val="28"/>
        </w:rPr>
        <w:t xml:space="preserve"> год и на плановый п</w:t>
      </w:r>
      <w:r w:rsidR="007D025B">
        <w:rPr>
          <w:sz w:val="28"/>
          <w:szCs w:val="28"/>
        </w:rPr>
        <w:t>ериод 2026 и 2027</w:t>
      </w:r>
      <w:r>
        <w:rPr>
          <w:sz w:val="28"/>
          <w:szCs w:val="28"/>
        </w:rPr>
        <w:t xml:space="preserve"> годов» (далее проект решения), а так же документы и материалы, представленные одновременно с проектом бюджета, подготовлено в соответствии со статьями 8, 14 Положения о бюджетном процессе в Екатерининском сельском поселении Тарского муниципального района Омской</w:t>
      </w:r>
      <w:proofErr w:type="gramEnd"/>
      <w:r>
        <w:rPr>
          <w:sz w:val="28"/>
          <w:szCs w:val="28"/>
        </w:rPr>
        <w:t xml:space="preserve"> области, утвержденного  Советом Екатерининского сельского поселения Тарского муниципального района 30 сентября 2013 года № 132/35 (далее Положение).</w:t>
      </w:r>
    </w:p>
    <w:p w:rsidR="006C4B8C" w:rsidRDefault="006C4B8C" w:rsidP="006C4B8C">
      <w:pPr>
        <w:pStyle w:val="a8"/>
        <w:spacing w:line="316" w:lineRule="exact"/>
        <w:ind w:left="33" w:right="4" w:firstLine="700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экспертизы оценивалось соответствие проекта бюджета действующему бюджетному законодательству и планово-прогнозным документам, внутренней согласованности, обоснованности состава и показателей бюджета.</w:t>
      </w:r>
    </w:p>
    <w:p w:rsidR="006C4B8C" w:rsidRDefault="006C4B8C" w:rsidP="006C4B8C">
      <w:pPr>
        <w:pStyle w:val="a8"/>
        <w:spacing w:line="316" w:lineRule="exact"/>
        <w:ind w:left="33" w:right="4" w:firstLine="70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представленного пакета документов установлено:</w:t>
      </w:r>
    </w:p>
    <w:p w:rsidR="006C4B8C" w:rsidRDefault="006C4B8C" w:rsidP="006C4B8C">
      <w:pPr>
        <w:pStyle w:val="a8"/>
        <w:numPr>
          <w:ilvl w:val="0"/>
          <w:numId w:val="4"/>
        </w:numPr>
        <w:spacing w:line="316" w:lineRule="exact"/>
        <w:ind w:left="0" w:right="4" w:firstLine="709"/>
        <w:jc w:val="both"/>
      </w:pPr>
      <w:r>
        <w:rPr>
          <w:sz w:val="28"/>
          <w:szCs w:val="28"/>
        </w:rPr>
        <w:t>В соответствии с пунктом 1 статьи 12 Положения, срок внесения проекта решения в Совет Екатерининского сельского поселения Тарского муниципального района Омской области установлен не позднее 15 ноября текущего года. Проект  решения внесен в Совет Екатерининского сельского поселения Тарского муницип</w:t>
      </w:r>
      <w:r w:rsidR="00A00A76">
        <w:rPr>
          <w:sz w:val="28"/>
          <w:szCs w:val="28"/>
        </w:rPr>
        <w:t>ального</w:t>
      </w:r>
      <w:r w:rsidR="007D025B">
        <w:rPr>
          <w:sz w:val="28"/>
          <w:szCs w:val="28"/>
        </w:rPr>
        <w:t xml:space="preserve"> района Омской области 12</w:t>
      </w:r>
      <w:r>
        <w:rPr>
          <w:sz w:val="28"/>
          <w:szCs w:val="28"/>
        </w:rPr>
        <w:t xml:space="preserve"> нояб</w:t>
      </w:r>
      <w:r w:rsidR="007D025B">
        <w:rPr>
          <w:sz w:val="28"/>
          <w:szCs w:val="28"/>
        </w:rPr>
        <w:t>ря 2024</w:t>
      </w:r>
      <w:r>
        <w:rPr>
          <w:sz w:val="28"/>
          <w:szCs w:val="28"/>
        </w:rPr>
        <w:t xml:space="preserve"> года.</w:t>
      </w:r>
      <w:r>
        <w:rPr>
          <w:szCs w:val="28"/>
        </w:rPr>
        <w:t xml:space="preserve"> </w:t>
      </w:r>
      <w:r>
        <w:rPr>
          <w:sz w:val="28"/>
          <w:szCs w:val="28"/>
        </w:rPr>
        <w:t>Таким образом, проверкой соблюдения сроков внесения Проекта на рассмотрение представительным органом муниципального образования, предусмотренных п. 1 ст.185 БК РФ, нарушений не установлено.</w:t>
      </w:r>
    </w:p>
    <w:p w:rsidR="006C4B8C" w:rsidRDefault="006C4B8C" w:rsidP="006C4B8C">
      <w:pPr>
        <w:pStyle w:val="a8"/>
        <w:numPr>
          <w:ilvl w:val="0"/>
          <w:numId w:val="5"/>
        </w:numPr>
        <w:spacing w:line="316" w:lineRule="exact"/>
        <w:ind w:left="0" w:right="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 к проекту решения представлены в полном объеме в соответствии с требованиями статей 184.1 и 184.2 Бюджетного кодекса </w:t>
      </w:r>
      <w:r>
        <w:rPr>
          <w:sz w:val="28"/>
          <w:szCs w:val="28"/>
        </w:rPr>
        <w:lastRenderedPageBreak/>
        <w:t xml:space="preserve">Российской Федерации (далее БК РФ). </w:t>
      </w:r>
    </w:p>
    <w:p w:rsidR="006C4B8C" w:rsidRDefault="006C4B8C" w:rsidP="006C4B8C">
      <w:pPr>
        <w:pStyle w:val="a8"/>
        <w:spacing w:line="316" w:lineRule="exact"/>
        <w:ind w:right="4"/>
        <w:jc w:val="both"/>
        <w:rPr>
          <w:sz w:val="28"/>
          <w:szCs w:val="28"/>
        </w:rPr>
      </w:pPr>
    </w:p>
    <w:p w:rsidR="006C4B8C" w:rsidRDefault="006C4B8C" w:rsidP="006C4B8C">
      <w:pPr>
        <w:pStyle w:val="a8"/>
        <w:spacing w:before="9" w:line="321" w:lineRule="exact"/>
        <w:ind w:left="4" w:right="24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Общие требования к структуре и содержанию решения о бюджете установлены статьей 184.1 БК РФ и применительно к бюджету сельского поселения  конкретизируются статьями 8, 11 Положения. </w:t>
      </w:r>
    </w:p>
    <w:p w:rsidR="006C4B8C" w:rsidRDefault="006C4B8C" w:rsidP="006C4B8C">
      <w:pPr>
        <w:pStyle w:val="a8"/>
        <w:spacing w:before="9" w:line="321" w:lineRule="exact"/>
        <w:ind w:left="4" w:right="24"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Пунктом 1 статьи 184.1 БК РФ, пунктом 1 статьи 11 Положения установлен перечень основных характеристик бюджета, утверждаемых решением о бюджете (общий объем доходов, общий объем расходов, дефицит (</w:t>
      </w:r>
      <w:proofErr w:type="spellStart"/>
      <w:r>
        <w:rPr>
          <w:sz w:val="28"/>
          <w:szCs w:val="28"/>
        </w:rPr>
        <w:t>профицит</w:t>
      </w:r>
      <w:proofErr w:type="spellEnd"/>
      <w:r>
        <w:rPr>
          <w:sz w:val="28"/>
          <w:szCs w:val="28"/>
        </w:rPr>
        <w:t xml:space="preserve">) бюджета. </w:t>
      </w:r>
      <w:proofErr w:type="gramEnd"/>
    </w:p>
    <w:p w:rsidR="006C4B8C" w:rsidRDefault="006C4B8C" w:rsidP="006C4B8C">
      <w:pPr>
        <w:pStyle w:val="a8"/>
        <w:spacing w:before="9" w:line="321" w:lineRule="exact"/>
        <w:ind w:left="4" w:right="24"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статье 1 проек</w:t>
      </w:r>
      <w:r w:rsidR="007D025B">
        <w:rPr>
          <w:sz w:val="28"/>
          <w:szCs w:val="28"/>
        </w:rPr>
        <w:t>та решения (в пункте 1 - на 2025 год, в пункте 2 - на 2026 и 2027</w:t>
      </w:r>
      <w:r>
        <w:rPr>
          <w:sz w:val="28"/>
          <w:szCs w:val="28"/>
        </w:rPr>
        <w:t xml:space="preserve"> годы) представлены все вышеуказанные параметры бюджета поселения, являющиеся в соответствии с БК РФ предметом рассмотрения Советом Екатерининского сельского поселения Тарского муниципального района Омской области  проекта решения о бюджете сельского поселения в первом чтении. </w:t>
      </w:r>
      <w:proofErr w:type="gramEnd"/>
    </w:p>
    <w:p w:rsidR="006C4B8C" w:rsidRDefault="006C4B8C" w:rsidP="006C4B8C">
      <w:pPr>
        <w:pStyle w:val="a8"/>
        <w:spacing w:before="9" w:line="321" w:lineRule="exact"/>
        <w:ind w:left="4" w:right="24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 бюджетов формируются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 (статья 39 БК РФ). </w:t>
      </w:r>
    </w:p>
    <w:p w:rsidR="002045B5" w:rsidRPr="002045B5" w:rsidRDefault="002045B5" w:rsidP="002045B5">
      <w:pPr>
        <w:tabs>
          <w:tab w:val="left" w:pos="720"/>
        </w:tabs>
        <w:ind w:firstLine="540"/>
        <w:jc w:val="both"/>
        <w:rPr>
          <w:sz w:val="28"/>
          <w:szCs w:val="28"/>
        </w:rPr>
      </w:pPr>
      <w:r w:rsidRPr="002045B5">
        <w:rPr>
          <w:sz w:val="28"/>
          <w:szCs w:val="28"/>
        </w:rPr>
        <w:t>Основные характеристики доходной части бюджета поселения на 20</w:t>
      </w:r>
      <w:r w:rsidR="007D025B">
        <w:rPr>
          <w:sz w:val="28"/>
          <w:szCs w:val="28"/>
        </w:rPr>
        <w:t>25 год и на  плановый период 2026 и 2027</w:t>
      </w:r>
      <w:r w:rsidRPr="002045B5">
        <w:rPr>
          <w:sz w:val="28"/>
          <w:szCs w:val="28"/>
        </w:rPr>
        <w:t xml:space="preserve"> годов сформированы на основе прогноза социально-экономического развития поселения и основных направлений налоговой и бюджетной политики, с учетом изменений, внесенных в федеральное бюджетное и налоговое законодательство и законодательство Омской области.</w:t>
      </w:r>
    </w:p>
    <w:p w:rsidR="002045B5" w:rsidRPr="002045B5" w:rsidRDefault="002045B5" w:rsidP="002045B5">
      <w:pPr>
        <w:ind w:firstLine="708"/>
        <w:jc w:val="both"/>
        <w:rPr>
          <w:sz w:val="28"/>
          <w:szCs w:val="28"/>
        </w:rPr>
      </w:pPr>
      <w:r w:rsidRPr="002045B5">
        <w:rPr>
          <w:sz w:val="28"/>
          <w:szCs w:val="28"/>
        </w:rPr>
        <w:t>Налого</w:t>
      </w:r>
      <w:r w:rsidR="007D025B">
        <w:rPr>
          <w:sz w:val="28"/>
          <w:szCs w:val="28"/>
        </w:rPr>
        <w:t>вые и неналоговые доходы на 2025 год и на плановый период 2026 и 2027</w:t>
      </w:r>
      <w:r w:rsidRPr="002045B5">
        <w:rPr>
          <w:sz w:val="28"/>
          <w:szCs w:val="28"/>
        </w:rPr>
        <w:t xml:space="preserve"> годов сформированы в объемах, спрогнозированных главными администраторами доходов местного бюджета </w:t>
      </w:r>
      <w:proofErr w:type="gramStart"/>
      <w:r w:rsidRPr="002045B5">
        <w:rPr>
          <w:sz w:val="28"/>
          <w:szCs w:val="28"/>
        </w:rPr>
        <w:t>по</w:t>
      </w:r>
      <w:proofErr w:type="gramEnd"/>
      <w:r w:rsidRPr="002045B5">
        <w:rPr>
          <w:sz w:val="28"/>
          <w:szCs w:val="28"/>
        </w:rPr>
        <w:t xml:space="preserve"> </w:t>
      </w:r>
      <w:proofErr w:type="gramStart"/>
      <w:r w:rsidRPr="002045B5">
        <w:rPr>
          <w:sz w:val="28"/>
          <w:szCs w:val="28"/>
        </w:rPr>
        <w:t>утвержденными</w:t>
      </w:r>
      <w:proofErr w:type="gramEnd"/>
      <w:r w:rsidRPr="002045B5">
        <w:rPr>
          <w:sz w:val="28"/>
          <w:szCs w:val="28"/>
        </w:rPr>
        <w:t xml:space="preserve"> ими методикам.</w:t>
      </w:r>
    </w:p>
    <w:p w:rsidR="002045B5" w:rsidRPr="002045B5" w:rsidRDefault="002045B5" w:rsidP="002045B5">
      <w:pPr>
        <w:ind w:firstLine="708"/>
        <w:jc w:val="center"/>
        <w:rPr>
          <w:b/>
          <w:i/>
          <w:sz w:val="28"/>
          <w:szCs w:val="28"/>
        </w:rPr>
      </w:pPr>
    </w:p>
    <w:p w:rsidR="002045B5" w:rsidRDefault="002045B5" w:rsidP="002045B5">
      <w:pPr>
        <w:pStyle w:val="a3"/>
        <w:ind w:firstLine="540"/>
        <w:jc w:val="center"/>
        <w:rPr>
          <w:b/>
          <w:sz w:val="28"/>
          <w:szCs w:val="28"/>
        </w:rPr>
      </w:pPr>
      <w:r w:rsidRPr="002045B5">
        <w:rPr>
          <w:b/>
          <w:sz w:val="28"/>
          <w:szCs w:val="28"/>
        </w:rPr>
        <w:t>Таблица -1 Структура доходов бюджета Екатерининского сельского поселения</w:t>
      </w:r>
    </w:p>
    <w:p w:rsidR="00821599" w:rsidRDefault="00821599" w:rsidP="002045B5">
      <w:pPr>
        <w:pStyle w:val="a3"/>
        <w:ind w:firstLine="540"/>
        <w:jc w:val="center"/>
        <w:rPr>
          <w:b/>
          <w:sz w:val="28"/>
          <w:szCs w:val="28"/>
        </w:rPr>
      </w:pPr>
    </w:p>
    <w:p w:rsidR="002045B5" w:rsidRDefault="002045B5" w:rsidP="002045B5">
      <w:pPr>
        <w:pStyle w:val="a3"/>
        <w:ind w:firstLine="540"/>
        <w:jc w:val="center"/>
        <w:rPr>
          <w:b/>
          <w:sz w:val="28"/>
          <w:szCs w:val="28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66"/>
        <w:gridCol w:w="1491"/>
        <w:gridCol w:w="1491"/>
        <w:gridCol w:w="1491"/>
        <w:gridCol w:w="876"/>
        <w:gridCol w:w="821"/>
        <w:gridCol w:w="821"/>
      </w:tblGrid>
      <w:tr w:rsidR="007D025B" w:rsidRPr="00066868" w:rsidTr="00071F41">
        <w:trPr>
          <w:trHeight w:val="814"/>
        </w:trPr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F40A5D" w:rsidRDefault="007D025B" w:rsidP="00071F41">
            <w:pPr>
              <w:jc w:val="center"/>
              <w:rPr>
                <w:sz w:val="24"/>
                <w:szCs w:val="24"/>
              </w:rPr>
            </w:pPr>
            <w:r w:rsidRPr="00F40A5D">
              <w:rPr>
                <w:sz w:val="24"/>
                <w:szCs w:val="24"/>
              </w:rPr>
              <w:t>Показатели</w:t>
            </w: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F40A5D" w:rsidRDefault="007D025B" w:rsidP="00071F41">
            <w:pPr>
              <w:jc w:val="center"/>
              <w:rPr>
                <w:sz w:val="24"/>
                <w:szCs w:val="24"/>
              </w:rPr>
            </w:pPr>
            <w:r w:rsidRPr="00F40A5D">
              <w:rPr>
                <w:sz w:val="24"/>
                <w:szCs w:val="24"/>
              </w:rPr>
              <w:t>Объем доходов бюджета, руб.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F40A5D" w:rsidRDefault="007D025B" w:rsidP="00071F41">
            <w:pPr>
              <w:jc w:val="center"/>
              <w:rPr>
                <w:sz w:val="24"/>
                <w:szCs w:val="24"/>
              </w:rPr>
            </w:pPr>
            <w:r w:rsidRPr="00F40A5D">
              <w:rPr>
                <w:sz w:val="24"/>
                <w:szCs w:val="24"/>
              </w:rPr>
              <w:t>Удельный вес доходов в общей сумме дох</w:t>
            </w:r>
            <w:r w:rsidRPr="00F40A5D">
              <w:rPr>
                <w:sz w:val="24"/>
                <w:szCs w:val="24"/>
              </w:rPr>
              <w:t>о</w:t>
            </w:r>
            <w:r w:rsidRPr="00F40A5D">
              <w:rPr>
                <w:sz w:val="24"/>
                <w:szCs w:val="24"/>
              </w:rPr>
              <w:t>дов бюджета, %</w:t>
            </w:r>
          </w:p>
        </w:tc>
      </w:tr>
      <w:tr w:rsidR="007D025B" w:rsidRPr="00066868" w:rsidTr="00071F41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F40A5D" w:rsidRDefault="007D025B" w:rsidP="00071F41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F40A5D" w:rsidRDefault="007D025B" w:rsidP="00071F41">
            <w:pPr>
              <w:jc w:val="center"/>
              <w:rPr>
                <w:sz w:val="24"/>
                <w:szCs w:val="24"/>
              </w:rPr>
            </w:pPr>
            <w:r w:rsidRPr="00F40A5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F40A5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F40A5D" w:rsidRDefault="007D025B" w:rsidP="00071F41">
            <w:pPr>
              <w:jc w:val="center"/>
              <w:rPr>
                <w:sz w:val="24"/>
                <w:szCs w:val="24"/>
              </w:rPr>
            </w:pPr>
            <w:r w:rsidRPr="00F40A5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F40A5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F40A5D" w:rsidRDefault="007D025B" w:rsidP="00071F41">
            <w:pPr>
              <w:jc w:val="center"/>
              <w:rPr>
                <w:sz w:val="24"/>
                <w:szCs w:val="24"/>
              </w:rPr>
            </w:pPr>
            <w:r w:rsidRPr="00F40A5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F40A5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F40A5D" w:rsidRDefault="007D025B" w:rsidP="00071F41">
            <w:pPr>
              <w:jc w:val="center"/>
              <w:rPr>
                <w:sz w:val="24"/>
                <w:szCs w:val="24"/>
              </w:rPr>
            </w:pPr>
            <w:r w:rsidRPr="00F40A5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F40A5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F40A5D" w:rsidRDefault="007D025B" w:rsidP="00071F41">
            <w:pPr>
              <w:jc w:val="center"/>
              <w:rPr>
                <w:sz w:val="24"/>
                <w:szCs w:val="24"/>
              </w:rPr>
            </w:pPr>
            <w:r w:rsidRPr="00F40A5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F40A5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F40A5D" w:rsidRDefault="007D025B" w:rsidP="00071F41">
            <w:pPr>
              <w:jc w:val="center"/>
              <w:rPr>
                <w:sz w:val="24"/>
                <w:szCs w:val="24"/>
              </w:rPr>
            </w:pPr>
            <w:r w:rsidRPr="00F40A5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F40A5D">
              <w:rPr>
                <w:sz w:val="24"/>
                <w:szCs w:val="24"/>
              </w:rPr>
              <w:t xml:space="preserve"> год</w:t>
            </w:r>
          </w:p>
        </w:tc>
      </w:tr>
      <w:tr w:rsidR="007D025B" w:rsidRPr="00066868" w:rsidTr="00071F41">
        <w:trPr>
          <w:trHeight w:val="50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F40A5D" w:rsidRDefault="007D025B" w:rsidP="00071F41">
            <w:pPr>
              <w:jc w:val="center"/>
              <w:rPr>
                <w:sz w:val="24"/>
                <w:szCs w:val="24"/>
              </w:rPr>
            </w:pPr>
            <w:r w:rsidRPr="00F40A5D">
              <w:rPr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F40A5D" w:rsidRDefault="007D025B" w:rsidP="00071F41">
            <w:pPr>
              <w:jc w:val="center"/>
              <w:rPr>
                <w:sz w:val="24"/>
                <w:szCs w:val="24"/>
              </w:rPr>
            </w:pPr>
            <w:r w:rsidRPr="00F40A5D">
              <w:rPr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F40A5D" w:rsidRDefault="007D025B" w:rsidP="00071F41">
            <w:pPr>
              <w:jc w:val="center"/>
              <w:rPr>
                <w:sz w:val="24"/>
                <w:szCs w:val="24"/>
              </w:rPr>
            </w:pPr>
            <w:r w:rsidRPr="00F40A5D">
              <w:rPr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F40A5D" w:rsidRDefault="007D025B" w:rsidP="00071F41">
            <w:pPr>
              <w:jc w:val="center"/>
              <w:rPr>
                <w:sz w:val="24"/>
                <w:szCs w:val="24"/>
              </w:rPr>
            </w:pPr>
            <w:r w:rsidRPr="00F40A5D">
              <w:rPr>
                <w:sz w:val="24"/>
                <w:szCs w:val="24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F40A5D" w:rsidRDefault="007D025B" w:rsidP="00071F41">
            <w:pPr>
              <w:jc w:val="center"/>
              <w:rPr>
                <w:sz w:val="24"/>
                <w:szCs w:val="24"/>
              </w:rPr>
            </w:pPr>
            <w:r w:rsidRPr="00F40A5D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F40A5D" w:rsidRDefault="007D025B" w:rsidP="00071F41">
            <w:pPr>
              <w:jc w:val="center"/>
              <w:rPr>
                <w:sz w:val="24"/>
                <w:szCs w:val="24"/>
              </w:rPr>
            </w:pPr>
            <w:r w:rsidRPr="00F40A5D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F40A5D" w:rsidRDefault="007D025B" w:rsidP="00071F41">
            <w:pPr>
              <w:jc w:val="center"/>
              <w:rPr>
                <w:sz w:val="24"/>
                <w:szCs w:val="24"/>
              </w:rPr>
            </w:pPr>
            <w:r w:rsidRPr="00F40A5D">
              <w:rPr>
                <w:sz w:val="24"/>
                <w:szCs w:val="24"/>
              </w:rPr>
              <w:t>7</w:t>
            </w:r>
          </w:p>
        </w:tc>
      </w:tr>
      <w:tr w:rsidR="007D025B" w:rsidRPr="00066868" w:rsidTr="00071F41">
        <w:trPr>
          <w:trHeight w:val="74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F40A5D" w:rsidRDefault="007D025B" w:rsidP="00071F41">
            <w:pPr>
              <w:rPr>
                <w:sz w:val="24"/>
                <w:szCs w:val="24"/>
              </w:rPr>
            </w:pPr>
            <w:r w:rsidRPr="00F40A5D">
              <w:rPr>
                <w:sz w:val="24"/>
                <w:szCs w:val="24"/>
              </w:rPr>
              <w:t>Налоговые и неналог</w:t>
            </w:r>
            <w:r w:rsidRPr="00F40A5D">
              <w:rPr>
                <w:sz w:val="24"/>
                <w:szCs w:val="24"/>
              </w:rPr>
              <w:t>о</w:t>
            </w:r>
            <w:r w:rsidRPr="00F40A5D">
              <w:rPr>
                <w:sz w:val="24"/>
                <w:szCs w:val="24"/>
              </w:rPr>
              <w:t>вые доходы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5939EA" w:rsidRDefault="007D025B" w:rsidP="00071F41">
            <w:pPr>
              <w:jc w:val="center"/>
              <w:rPr>
                <w:color w:val="000000"/>
                <w:sz w:val="22"/>
                <w:szCs w:val="22"/>
              </w:rPr>
            </w:pPr>
            <w:r w:rsidRPr="005939EA">
              <w:rPr>
                <w:color w:val="000000"/>
                <w:sz w:val="22"/>
                <w:szCs w:val="22"/>
              </w:rPr>
              <w:t>2 534 380,00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5939EA" w:rsidRDefault="007D025B" w:rsidP="00071F41">
            <w:pPr>
              <w:jc w:val="center"/>
              <w:rPr>
                <w:color w:val="000000"/>
                <w:sz w:val="22"/>
                <w:szCs w:val="22"/>
              </w:rPr>
            </w:pPr>
            <w:r w:rsidRPr="005939EA">
              <w:rPr>
                <w:color w:val="000000"/>
                <w:sz w:val="22"/>
                <w:szCs w:val="22"/>
              </w:rPr>
              <w:t>2 521 160,00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5939EA" w:rsidRDefault="007D025B" w:rsidP="00071F41">
            <w:pPr>
              <w:jc w:val="center"/>
              <w:rPr>
                <w:color w:val="000000"/>
                <w:sz w:val="22"/>
                <w:szCs w:val="22"/>
              </w:rPr>
            </w:pPr>
            <w:r w:rsidRPr="005939EA">
              <w:rPr>
                <w:color w:val="000000"/>
                <w:sz w:val="22"/>
                <w:szCs w:val="22"/>
              </w:rPr>
              <w:t>2 969 080,00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5939EA" w:rsidRDefault="007D025B" w:rsidP="00071F41">
            <w:pPr>
              <w:jc w:val="center"/>
              <w:rPr>
                <w:color w:val="000000"/>
                <w:sz w:val="22"/>
                <w:szCs w:val="22"/>
              </w:rPr>
            </w:pPr>
            <w:r w:rsidRPr="005939EA">
              <w:rPr>
                <w:color w:val="000000"/>
                <w:sz w:val="22"/>
                <w:szCs w:val="22"/>
              </w:rPr>
              <w:t>25,76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5939EA" w:rsidRDefault="007D025B" w:rsidP="00071F41">
            <w:pPr>
              <w:jc w:val="center"/>
              <w:rPr>
                <w:color w:val="000000"/>
                <w:sz w:val="22"/>
                <w:szCs w:val="22"/>
              </w:rPr>
            </w:pPr>
            <w:r w:rsidRPr="005939EA">
              <w:rPr>
                <w:color w:val="000000"/>
                <w:sz w:val="22"/>
                <w:szCs w:val="22"/>
              </w:rPr>
              <w:t>29,83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5939EA" w:rsidRDefault="007D025B" w:rsidP="00071F41">
            <w:pPr>
              <w:jc w:val="center"/>
              <w:rPr>
                <w:color w:val="000000"/>
                <w:sz w:val="22"/>
                <w:szCs w:val="22"/>
              </w:rPr>
            </w:pPr>
            <w:r w:rsidRPr="005939EA">
              <w:rPr>
                <w:color w:val="000000"/>
                <w:sz w:val="22"/>
                <w:szCs w:val="22"/>
              </w:rPr>
              <w:t>33,32</w:t>
            </w:r>
          </w:p>
        </w:tc>
      </w:tr>
      <w:tr w:rsidR="007D025B" w:rsidRPr="00066868" w:rsidTr="00071F41">
        <w:trPr>
          <w:trHeight w:val="50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F40A5D" w:rsidRDefault="007D025B" w:rsidP="00071F41">
            <w:pPr>
              <w:rPr>
                <w:bCs/>
                <w:sz w:val="24"/>
                <w:szCs w:val="24"/>
              </w:rPr>
            </w:pPr>
            <w:r w:rsidRPr="00F40A5D">
              <w:rPr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5939EA" w:rsidRDefault="007D025B" w:rsidP="00071F41">
            <w:pPr>
              <w:jc w:val="center"/>
              <w:rPr>
                <w:color w:val="000000"/>
                <w:sz w:val="22"/>
                <w:szCs w:val="22"/>
              </w:rPr>
            </w:pPr>
            <w:r w:rsidRPr="005939EA">
              <w:rPr>
                <w:color w:val="000000"/>
                <w:sz w:val="22"/>
                <w:szCs w:val="22"/>
              </w:rPr>
              <w:t>2 525 080,00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5939EA" w:rsidRDefault="007D025B" w:rsidP="00071F41">
            <w:pPr>
              <w:jc w:val="center"/>
              <w:rPr>
                <w:color w:val="000000"/>
                <w:sz w:val="22"/>
                <w:szCs w:val="22"/>
              </w:rPr>
            </w:pPr>
            <w:r w:rsidRPr="005939EA">
              <w:rPr>
                <w:color w:val="000000"/>
                <w:sz w:val="22"/>
                <w:szCs w:val="22"/>
              </w:rPr>
              <w:t>2 511 860,00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5939EA" w:rsidRDefault="007D025B" w:rsidP="00071F41">
            <w:pPr>
              <w:jc w:val="center"/>
              <w:rPr>
                <w:color w:val="000000"/>
                <w:sz w:val="22"/>
                <w:szCs w:val="22"/>
              </w:rPr>
            </w:pPr>
            <w:r w:rsidRPr="005939EA">
              <w:rPr>
                <w:color w:val="000000"/>
                <w:sz w:val="22"/>
                <w:szCs w:val="22"/>
              </w:rPr>
              <w:t>2 959 780,00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5939EA" w:rsidRDefault="007D025B" w:rsidP="00071F41">
            <w:pPr>
              <w:jc w:val="center"/>
              <w:rPr>
                <w:color w:val="000000"/>
                <w:sz w:val="22"/>
                <w:szCs w:val="22"/>
              </w:rPr>
            </w:pPr>
            <w:r w:rsidRPr="005939EA">
              <w:rPr>
                <w:color w:val="000000"/>
                <w:sz w:val="22"/>
                <w:szCs w:val="22"/>
              </w:rPr>
              <w:t>25,66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5939EA" w:rsidRDefault="007D025B" w:rsidP="00071F41">
            <w:pPr>
              <w:jc w:val="center"/>
              <w:rPr>
                <w:color w:val="000000"/>
                <w:sz w:val="22"/>
                <w:szCs w:val="22"/>
              </w:rPr>
            </w:pPr>
            <w:r w:rsidRPr="005939EA">
              <w:rPr>
                <w:color w:val="000000"/>
                <w:sz w:val="22"/>
                <w:szCs w:val="22"/>
              </w:rPr>
              <w:t>29,72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5939EA" w:rsidRDefault="007D025B" w:rsidP="00071F41">
            <w:pPr>
              <w:jc w:val="center"/>
              <w:rPr>
                <w:color w:val="000000"/>
                <w:sz w:val="22"/>
                <w:szCs w:val="22"/>
              </w:rPr>
            </w:pPr>
            <w:r w:rsidRPr="005939EA">
              <w:rPr>
                <w:color w:val="000000"/>
                <w:sz w:val="22"/>
                <w:szCs w:val="22"/>
              </w:rPr>
              <w:t>33,32</w:t>
            </w:r>
          </w:p>
        </w:tc>
      </w:tr>
      <w:tr w:rsidR="007D025B" w:rsidRPr="00066868" w:rsidTr="00071F41">
        <w:trPr>
          <w:trHeight w:val="50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F40A5D" w:rsidRDefault="007D025B" w:rsidP="00071F41">
            <w:pPr>
              <w:rPr>
                <w:bCs/>
                <w:sz w:val="24"/>
                <w:szCs w:val="24"/>
              </w:rPr>
            </w:pPr>
            <w:r w:rsidRPr="00F40A5D">
              <w:rPr>
                <w:sz w:val="24"/>
                <w:szCs w:val="24"/>
              </w:rPr>
              <w:t>Налог на доходы физ</w:t>
            </w:r>
            <w:r w:rsidRPr="00F40A5D">
              <w:rPr>
                <w:sz w:val="24"/>
                <w:szCs w:val="24"/>
              </w:rPr>
              <w:t>и</w:t>
            </w:r>
            <w:r w:rsidRPr="00F40A5D">
              <w:rPr>
                <w:sz w:val="24"/>
                <w:szCs w:val="24"/>
              </w:rPr>
              <w:t>ческих лиц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5939EA" w:rsidRDefault="007D025B" w:rsidP="00071F41">
            <w:pPr>
              <w:jc w:val="center"/>
              <w:rPr>
                <w:color w:val="000000"/>
                <w:sz w:val="22"/>
                <w:szCs w:val="22"/>
              </w:rPr>
            </w:pPr>
            <w:r w:rsidRPr="005939EA">
              <w:rPr>
                <w:color w:val="000000"/>
                <w:sz w:val="22"/>
                <w:szCs w:val="22"/>
              </w:rPr>
              <w:t>601 080,00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5939EA" w:rsidRDefault="007D025B" w:rsidP="00071F41">
            <w:pPr>
              <w:jc w:val="center"/>
              <w:rPr>
                <w:color w:val="000000"/>
                <w:sz w:val="22"/>
                <w:szCs w:val="22"/>
              </w:rPr>
            </w:pPr>
            <w:r w:rsidRPr="005939EA">
              <w:rPr>
                <w:color w:val="000000"/>
                <w:sz w:val="22"/>
                <w:szCs w:val="22"/>
              </w:rPr>
              <w:t>637 170,00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5939EA" w:rsidRDefault="007D025B" w:rsidP="00071F41">
            <w:pPr>
              <w:jc w:val="center"/>
              <w:rPr>
                <w:color w:val="000000"/>
                <w:sz w:val="22"/>
                <w:szCs w:val="22"/>
              </w:rPr>
            </w:pPr>
            <w:r w:rsidRPr="005939EA">
              <w:rPr>
                <w:color w:val="000000"/>
                <w:sz w:val="22"/>
                <w:szCs w:val="22"/>
              </w:rPr>
              <w:t>671 580,00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5939EA" w:rsidRDefault="007D025B" w:rsidP="00071F41">
            <w:pPr>
              <w:jc w:val="center"/>
              <w:rPr>
                <w:color w:val="000000"/>
                <w:sz w:val="22"/>
                <w:szCs w:val="22"/>
              </w:rPr>
            </w:pPr>
            <w:r w:rsidRPr="005939EA">
              <w:rPr>
                <w:color w:val="000000"/>
                <w:sz w:val="22"/>
                <w:szCs w:val="22"/>
              </w:rPr>
              <w:t>6,11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5939EA" w:rsidRDefault="007D025B" w:rsidP="00071F41">
            <w:pPr>
              <w:jc w:val="center"/>
              <w:rPr>
                <w:color w:val="000000"/>
                <w:sz w:val="22"/>
                <w:szCs w:val="22"/>
              </w:rPr>
            </w:pPr>
            <w:r w:rsidRPr="005939EA">
              <w:rPr>
                <w:color w:val="000000"/>
                <w:sz w:val="22"/>
                <w:szCs w:val="22"/>
              </w:rPr>
              <w:t>7,54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5939EA" w:rsidRDefault="007D025B" w:rsidP="00071F41">
            <w:pPr>
              <w:jc w:val="center"/>
              <w:rPr>
                <w:color w:val="000000"/>
                <w:sz w:val="22"/>
                <w:szCs w:val="22"/>
              </w:rPr>
            </w:pPr>
            <w:r w:rsidRPr="005939EA">
              <w:rPr>
                <w:color w:val="000000"/>
                <w:sz w:val="22"/>
                <w:szCs w:val="22"/>
              </w:rPr>
              <w:t>7,54</w:t>
            </w:r>
          </w:p>
        </w:tc>
      </w:tr>
      <w:tr w:rsidR="007D025B" w:rsidRPr="00066868" w:rsidTr="00071F41">
        <w:trPr>
          <w:trHeight w:val="118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F40A5D" w:rsidRDefault="007D025B" w:rsidP="00071F41">
            <w:pPr>
              <w:rPr>
                <w:sz w:val="24"/>
                <w:szCs w:val="24"/>
              </w:rPr>
            </w:pPr>
            <w:r w:rsidRPr="00F40A5D">
              <w:rPr>
                <w:sz w:val="24"/>
                <w:szCs w:val="24"/>
              </w:rPr>
              <w:t xml:space="preserve">Акцизы по </w:t>
            </w:r>
            <w:r w:rsidRPr="00F40A5D">
              <w:rPr>
                <w:sz w:val="24"/>
                <w:szCs w:val="24"/>
              </w:rPr>
              <w:lastRenderedPageBreak/>
              <w:t>подакци</w:t>
            </w:r>
            <w:r w:rsidRPr="00F40A5D">
              <w:rPr>
                <w:sz w:val="24"/>
                <w:szCs w:val="24"/>
              </w:rPr>
              <w:t>з</w:t>
            </w:r>
            <w:r w:rsidRPr="00F40A5D">
              <w:rPr>
                <w:sz w:val="24"/>
                <w:szCs w:val="24"/>
              </w:rPr>
              <w:t>ным товарам (проду</w:t>
            </w:r>
            <w:r w:rsidRPr="00F40A5D">
              <w:rPr>
                <w:sz w:val="24"/>
                <w:szCs w:val="24"/>
              </w:rPr>
              <w:t>к</w:t>
            </w:r>
            <w:r w:rsidRPr="00F40A5D">
              <w:rPr>
                <w:sz w:val="24"/>
                <w:szCs w:val="24"/>
              </w:rPr>
              <w:t>ции), производимым на территории Российской Федераци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5939EA" w:rsidRDefault="007D025B" w:rsidP="00071F41">
            <w:pPr>
              <w:jc w:val="center"/>
              <w:rPr>
                <w:color w:val="000000"/>
                <w:sz w:val="22"/>
                <w:szCs w:val="22"/>
              </w:rPr>
            </w:pPr>
            <w:r w:rsidRPr="005939EA">
              <w:rPr>
                <w:color w:val="000000"/>
                <w:sz w:val="22"/>
                <w:szCs w:val="22"/>
              </w:rPr>
              <w:lastRenderedPageBreak/>
              <w:t>1 539 000,00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5939EA" w:rsidRDefault="007D025B" w:rsidP="00071F41">
            <w:pPr>
              <w:jc w:val="center"/>
              <w:rPr>
                <w:color w:val="000000"/>
                <w:sz w:val="22"/>
                <w:szCs w:val="22"/>
              </w:rPr>
            </w:pPr>
            <w:r w:rsidRPr="005939EA">
              <w:rPr>
                <w:color w:val="000000"/>
                <w:sz w:val="22"/>
                <w:szCs w:val="22"/>
              </w:rPr>
              <w:t>1 489 690,00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5939EA" w:rsidRDefault="007D025B" w:rsidP="00071F41">
            <w:pPr>
              <w:jc w:val="center"/>
              <w:rPr>
                <w:color w:val="000000"/>
                <w:sz w:val="22"/>
                <w:szCs w:val="22"/>
              </w:rPr>
            </w:pPr>
            <w:r w:rsidRPr="005939EA">
              <w:rPr>
                <w:color w:val="000000"/>
                <w:sz w:val="22"/>
                <w:szCs w:val="22"/>
              </w:rPr>
              <w:t>1 903 200,00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5939EA" w:rsidRDefault="007D025B" w:rsidP="00071F41">
            <w:pPr>
              <w:jc w:val="center"/>
              <w:rPr>
                <w:color w:val="000000"/>
                <w:sz w:val="22"/>
                <w:szCs w:val="22"/>
              </w:rPr>
            </w:pPr>
            <w:r w:rsidRPr="005939EA">
              <w:rPr>
                <w:color w:val="000000"/>
                <w:sz w:val="22"/>
                <w:szCs w:val="22"/>
              </w:rPr>
              <w:t>15,64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5939EA" w:rsidRDefault="007D025B" w:rsidP="00071F41">
            <w:pPr>
              <w:jc w:val="center"/>
              <w:rPr>
                <w:color w:val="000000"/>
                <w:sz w:val="22"/>
                <w:szCs w:val="22"/>
              </w:rPr>
            </w:pPr>
            <w:r w:rsidRPr="005939EA">
              <w:rPr>
                <w:color w:val="000000"/>
                <w:sz w:val="22"/>
                <w:szCs w:val="22"/>
              </w:rPr>
              <w:t>17,62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5939EA" w:rsidRDefault="007D025B" w:rsidP="00071F41">
            <w:pPr>
              <w:jc w:val="center"/>
              <w:rPr>
                <w:color w:val="000000"/>
                <w:sz w:val="22"/>
                <w:szCs w:val="22"/>
              </w:rPr>
            </w:pPr>
            <w:r w:rsidRPr="005939EA">
              <w:rPr>
                <w:color w:val="000000"/>
                <w:sz w:val="22"/>
                <w:szCs w:val="22"/>
              </w:rPr>
              <w:t>21,36</w:t>
            </w:r>
          </w:p>
        </w:tc>
      </w:tr>
      <w:tr w:rsidR="007D025B" w:rsidRPr="00066868" w:rsidTr="00071F41">
        <w:trPr>
          <w:trHeight w:val="841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F40A5D" w:rsidRDefault="007D025B" w:rsidP="00071F41">
            <w:pPr>
              <w:rPr>
                <w:sz w:val="24"/>
                <w:szCs w:val="24"/>
              </w:rPr>
            </w:pPr>
            <w:r w:rsidRPr="00F40A5D">
              <w:rPr>
                <w:sz w:val="24"/>
                <w:szCs w:val="24"/>
              </w:rPr>
              <w:lastRenderedPageBreak/>
              <w:t xml:space="preserve">Налог на имущество </w:t>
            </w:r>
            <w:r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и</w:t>
            </w:r>
            <w:r w:rsidRPr="00F40A5D">
              <w:rPr>
                <w:sz w:val="24"/>
                <w:szCs w:val="24"/>
              </w:rPr>
              <w:t>зических лиц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5939EA" w:rsidRDefault="007D025B" w:rsidP="00071F41">
            <w:pPr>
              <w:jc w:val="center"/>
              <w:rPr>
                <w:sz w:val="22"/>
                <w:szCs w:val="22"/>
              </w:rPr>
            </w:pPr>
            <w:r w:rsidRPr="005939EA">
              <w:rPr>
                <w:sz w:val="22"/>
                <w:szCs w:val="22"/>
              </w:rPr>
              <w:t>144 000,00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5939EA" w:rsidRDefault="007D025B" w:rsidP="00071F41">
            <w:pPr>
              <w:jc w:val="center"/>
              <w:rPr>
                <w:sz w:val="22"/>
                <w:szCs w:val="22"/>
              </w:rPr>
            </w:pPr>
            <w:r w:rsidRPr="005939EA">
              <w:rPr>
                <w:sz w:val="22"/>
                <w:szCs w:val="22"/>
              </w:rPr>
              <w:t>144 000,00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5939EA" w:rsidRDefault="007D025B" w:rsidP="00071F41">
            <w:pPr>
              <w:jc w:val="center"/>
              <w:rPr>
                <w:sz w:val="22"/>
                <w:szCs w:val="22"/>
              </w:rPr>
            </w:pPr>
            <w:r w:rsidRPr="005939EA">
              <w:rPr>
                <w:sz w:val="22"/>
                <w:szCs w:val="22"/>
              </w:rPr>
              <w:t>144 000,00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5939EA" w:rsidRDefault="007D025B" w:rsidP="00071F41">
            <w:pPr>
              <w:jc w:val="center"/>
              <w:rPr>
                <w:color w:val="000000"/>
                <w:sz w:val="22"/>
                <w:szCs w:val="22"/>
              </w:rPr>
            </w:pPr>
            <w:r w:rsidRPr="005939EA">
              <w:rPr>
                <w:color w:val="000000"/>
                <w:sz w:val="22"/>
                <w:szCs w:val="22"/>
              </w:rPr>
              <w:t>1,46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5939EA" w:rsidRDefault="007D025B" w:rsidP="00071F41">
            <w:pPr>
              <w:jc w:val="center"/>
              <w:rPr>
                <w:color w:val="000000"/>
                <w:sz w:val="22"/>
                <w:szCs w:val="22"/>
              </w:rPr>
            </w:pPr>
            <w:r w:rsidRPr="005939EA">
              <w:rPr>
                <w:color w:val="000000"/>
                <w:sz w:val="22"/>
                <w:szCs w:val="22"/>
              </w:rPr>
              <w:t>1,70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5939EA" w:rsidRDefault="007D025B" w:rsidP="00071F41">
            <w:pPr>
              <w:jc w:val="center"/>
              <w:rPr>
                <w:color w:val="000000"/>
                <w:sz w:val="22"/>
                <w:szCs w:val="22"/>
              </w:rPr>
            </w:pPr>
            <w:r w:rsidRPr="005939EA">
              <w:rPr>
                <w:color w:val="000000"/>
                <w:sz w:val="22"/>
                <w:szCs w:val="22"/>
              </w:rPr>
              <w:t>1,62</w:t>
            </w:r>
          </w:p>
        </w:tc>
      </w:tr>
      <w:tr w:rsidR="007D025B" w:rsidRPr="00066868" w:rsidTr="00071F41">
        <w:trPr>
          <w:trHeight w:val="50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F40A5D" w:rsidRDefault="007D025B" w:rsidP="00071F41">
            <w:pPr>
              <w:rPr>
                <w:sz w:val="24"/>
                <w:szCs w:val="24"/>
              </w:rPr>
            </w:pPr>
            <w:r w:rsidRPr="00F40A5D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5939EA" w:rsidRDefault="007D025B" w:rsidP="00071F41">
            <w:pPr>
              <w:jc w:val="center"/>
              <w:rPr>
                <w:color w:val="000000"/>
                <w:sz w:val="22"/>
                <w:szCs w:val="22"/>
              </w:rPr>
            </w:pPr>
            <w:r w:rsidRPr="005939EA">
              <w:rPr>
                <w:color w:val="000000"/>
                <w:sz w:val="22"/>
                <w:szCs w:val="22"/>
              </w:rPr>
              <w:t>230 000,00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5939EA" w:rsidRDefault="007D025B" w:rsidP="00071F41">
            <w:pPr>
              <w:jc w:val="center"/>
              <w:rPr>
                <w:color w:val="000000"/>
                <w:sz w:val="22"/>
                <w:szCs w:val="22"/>
              </w:rPr>
            </w:pPr>
            <w:r w:rsidRPr="005939EA">
              <w:rPr>
                <w:color w:val="000000"/>
                <w:sz w:val="22"/>
                <w:szCs w:val="22"/>
              </w:rPr>
              <w:t>230 000,00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5939EA" w:rsidRDefault="007D025B" w:rsidP="00071F41">
            <w:pPr>
              <w:jc w:val="center"/>
              <w:rPr>
                <w:color w:val="000000"/>
                <w:sz w:val="22"/>
                <w:szCs w:val="22"/>
              </w:rPr>
            </w:pPr>
            <w:r w:rsidRPr="005939EA">
              <w:rPr>
                <w:color w:val="000000"/>
                <w:sz w:val="22"/>
                <w:szCs w:val="22"/>
              </w:rPr>
              <w:t>230 000,00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5939EA" w:rsidRDefault="007D025B" w:rsidP="00071F41">
            <w:pPr>
              <w:jc w:val="center"/>
              <w:rPr>
                <w:color w:val="000000"/>
                <w:sz w:val="22"/>
                <w:szCs w:val="22"/>
              </w:rPr>
            </w:pPr>
            <w:r w:rsidRPr="005939EA">
              <w:rPr>
                <w:color w:val="000000"/>
                <w:sz w:val="22"/>
                <w:szCs w:val="22"/>
              </w:rPr>
              <w:t>2,34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5939EA" w:rsidRDefault="007D025B" w:rsidP="00071F41">
            <w:pPr>
              <w:jc w:val="center"/>
              <w:rPr>
                <w:color w:val="000000"/>
                <w:sz w:val="22"/>
                <w:szCs w:val="22"/>
              </w:rPr>
            </w:pPr>
            <w:r w:rsidRPr="005939EA">
              <w:rPr>
                <w:color w:val="000000"/>
                <w:sz w:val="22"/>
                <w:szCs w:val="22"/>
              </w:rPr>
              <w:t>2,72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5939EA" w:rsidRDefault="007D025B" w:rsidP="00071F41">
            <w:pPr>
              <w:jc w:val="center"/>
              <w:rPr>
                <w:color w:val="000000"/>
                <w:sz w:val="22"/>
                <w:szCs w:val="22"/>
              </w:rPr>
            </w:pPr>
            <w:r w:rsidRPr="005939EA">
              <w:rPr>
                <w:color w:val="000000"/>
                <w:sz w:val="22"/>
                <w:szCs w:val="22"/>
              </w:rPr>
              <w:t>2,58</w:t>
            </w:r>
          </w:p>
        </w:tc>
      </w:tr>
      <w:tr w:rsidR="007D025B" w:rsidRPr="00066868" w:rsidTr="00071F41">
        <w:trPr>
          <w:trHeight w:val="50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F40A5D" w:rsidRDefault="007D025B" w:rsidP="00071F41">
            <w:pPr>
              <w:rPr>
                <w:sz w:val="24"/>
                <w:szCs w:val="24"/>
              </w:rPr>
            </w:pPr>
            <w:r w:rsidRPr="00F40A5D">
              <w:rPr>
                <w:sz w:val="24"/>
                <w:szCs w:val="24"/>
              </w:rPr>
              <w:t>Государственная п</w:t>
            </w:r>
            <w:r w:rsidRPr="00F40A5D">
              <w:rPr>
                <w:sz w:val="24"/>
                <w:szCs w:val="24"/>
              </w:rPr>
              <w:t>о</w:t>
            </w:r>
            <w:r w:rsidRPr="00F40A5D">
              <w:rPr>
                <w:sz w:val="24"/>
                <w:szCs w:val="24"/>
              </w:rPr>
              <w:t>шлина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5939EA" w:rsidRDefault="007D025B" w:rsidP="00071F41">
            <w:pPr>
              <w:jc w:val="center"/>
              <w:rPr>
                <w:color w:val="000000"/>
                <w:sz w:val="22"/>
                <w:szCs w:val="22"/>
              </w:rPr>
            </w:pPr>
            <w:r w:rsidRPr="005939EA">
              <w:rPr>
                <w:color w:val="000000"/>
                <w:sz w:val="22"/>
                <w:szCs w:val="22"/>
              </w:rPr>
              <w:t>11 000,00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5939EA" w:rsidRDefault="007D025B" w:rsidP="00071F41">
            <w:pPr>
              <w:jc w:val="center"/>
              <w:rPr>
                <w:color w:val="000000"/>
                <w:sz w:val="22"/>
                <w:szCs w:val="22"/>
              </w:rPr>
            </w:pPr>
            <w:r w:rsidRPr="005939EA">
              <w:rPr>
                <w:color w:val="000000"/>
                <w:sz w:val="22"/>
                <w:szCs w:val="22"/>
              </w:rPr>
              <w:t>11 000,00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5939EA" w:rsidRDefault="007D025B" w:rsidP="00071F41">
            <w:pPr>
              <w:jc w:val="center"/>
              <w:rPr>
                <w:color w:val="000000"/>
                <w:sz w:val="22"/>
                <w:szCs w:val="22"/>
              </w:rPr>
            </w:pPr>
            <w:r w:rsidRPr="005939EA">
              <w:rPr>
                <w:color w:val="000000"/>
                <w:sz w:val="22"/>
                <w:szCs w:val="22"/>
              </w:rPr>
              <w:t>11 000,00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5939EA" w:rsidRDefault="007D025B" w:rsidP="00071F41">
            <w:pPr>
              <w:jc w:val="center"/>
              <w:rPr>
                <w:color w:val="000000"/>
                <w:sz w:val="22"/>
                <w:szCs w:val="22"/>
              </w:rPr>
            </w:pPr>
            <w:r w:rsidRPr="005939EA">
              <w:rPr>
                <w:color w:val="000000"/>
                <w:sz w:val="22"/>
                <w:szCs w:val="22"/>
              </w:rPr>
              <w:t>0,11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5939EA" w:rsidRDefault="007D025B" w:rsidP="00071F41">
            <w:pPr>
              <w:jc w:val="center"/>
              <w:rPr>
                <w:color w:val="000000"/>
                <w:sz w:val="22"/>
                <w:szCs w:val="22"/>
              </w:rPr>
            </w:pPr>
            <w:r w:rsidRPr="005939EA">
              <w:rPr>
                <w:color w:val="000000"/>
                <w:sz w:val="22"/>
                <w:szCs w:val="22"/>
              </w:rPr>
              <w:t>0,13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5939EA" w:rsidRDefault="007D025B" w:rsidP="00071F41">
            <w:pPr>
              <w:jc w:val="center"/>
              <w:rPr>
                <w:color w:val="000000"/>
                <w:sz w:val="22"/>
                <w:szCs w:val="22"/>
              </w:rPr>
            </w:pPr>
            <w:r w:rsidRPr="005939EA">
              <w:rPr>
                <w:color w:val="000000"/>
                <w:sz w:val="22"/>
                <w:szCs w:val="22"/>
              </w:rPr>
              <w:t>0,12</w:t>
            </w:r>
          </w:p>
        </w:tc>
      </w:tr>
      <w:tr w:rsidR="007D025B" w:rsidRPr="00066868" w:rsidTr="00071F41">
        <w:trPr>
          <w:trHeight w:val="276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F40A5D" w:rsidRDefault="007D025B" w:rsidP="00071F41">
            <w:pPr>
              <w:rPr>
                <w:sz w:val="24"/>
                <w:szCs w:val="24"/>
              </w:rPr>
            </w:pPr>
            <w:r w:rsidRPr="00F40A5D"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5939EA" w:rsidRDefault="007D025B" w:rsidP="00071F41">
            <w:pPr>
              <w:jc w:val="center"/>
              <w:rPr>
                <w:color w:val="000000"/>
                <w:sz w:val="22"/>
                <w:szCs w:val="22"/>
              </w:rPr>
            </w:pPr>
            <w:r w:rsidRPr="005939EA">
              <w:rPr>
                <w:color w:val="000000"/>
                <w:sz w:val="22"/>
                <w:szCs w:val="22"/>
              </w:rPr>
              <w:t>9 300,00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5939EA" w:rsidRDefault="007D025B" w:rsidP="00071F41">
            <w:pPr>
              <w:jc w:val="center"/>
              <w:rPr>
                <w:color w:val="000000"/>
                <w:sz w:val="22"/>
                <w:szCs w:val="22"/>
              </w:rPr>
            </w:pPr>
            <w:r w:rsidRPr="005939EA">
              <w:rPr>
                <w:color w:val="000000"/>
                <w:sz w:val="22"/>
                <w:szCs w:val="22"/>
              </w:rPr>
              <w:t>9 300,00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5939EA" w:rsidRDefault="007D025B" w:rsidP="00071F41">
            <w:pPr>
              <w:jc w:val="center"/>
              <w:rPr>
                <w:color w:val="000000"/>
                <w:sz w:val="22"/>
                <w:szCs w:val="22"/>
              </w:rPr>
            </w:pPr>
            <w:r w:rsidRPr="005939EA">
              <w:rPr>
                <w:color w:val="000000"/>
                <w:sz w:val="22"/>
                <w:szCs w:val="22"/>
              </w:rPr>
              <w:t>9 300,00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5939EA" w:rsidRDefault="007D025B" w:rsidP="00071F41">
            <w:pPr>
              <w:jc w:val="center"/>
              <w:rPr>
                <w:color w:val="000000"/>
                <w:sz w:val="22"/>
                <w:szCs w:val="22"/>
              </w:rPr>
            </w:pPr>
            <w:r w:rsidRPr="005939EA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5939EA" w:rsidRDefault="007D025B" w:rsidP="00071F41">
            <w:pPr>
              <w:jc w:val="center"/>
              <w:rPr>
                <w:color w:val="000000"/>
                <w:sz w:val="22"/>
                <w:szCs w:val="22"/>
              </w:rPr>
            </w:pPr>
            <w:r w:rsidRPr="005939EA">
              <w:rPr>
                <w:color w:val="000000"/>
                <w:sz w:val="22"/>
                <w:szCs w:val="22"/>
              </w:rPr>
              <w:t>0,11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5939EA" w:rsidRDefault="007D025B" w:rsidP="00071F41">
            <w:pPr>
              <w:jc w:val="center"/>
              <w:rPr>
                <w:color w:val="000000"/>
                <w:sz w:val="22"/>
                <w:szCs w:val="22"/>
              </w:rPr>
            </w:pPr>
            <w:r w:rsidRPr="005939EA"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7D025B" w:rsidRPr="00066868" w:rsidTr="00071F41">
        <w:trPr>
          <w:trHeight w:val="276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F40A5D" w:rsidRDefault="007D025B" w:rsidP="00071F41">
            <w:pPr>
              <w:rPr>
                <w:bCs/>
                <w:sz w:val="24"/>
                <w:szCs w:val="24"/>
              </w:rPr>
            </w:pPr>
            <w:r w:rsidRPr="00F40A5D">
              <w:rPr>
                <w:sz w:val="24"/>
                <w:szCs w:val="24"/>
              </w:rPr>
              <w:t>Доходы от использов</w:t>
            </w:r>
            <w:r w:rsidRPr="00F40A5D">
              <w:rPr>
                <w:sz w:val="24"/>
                <w:szCs w:val="24"/>
              </w:rPr>
              <w:t>а</w:t>
            </w:r>
            <w:r w:rsidRPr="00F40A5D">
              <w:rPr>
                <w:sz w:val="24"/>
                <w:szCs w:val="24"/>
              </w:rPr>
              <w:t>ния имущества, нах</w:t>
            </w:r>
            <w:r w:rsidRPr="00F40A5D">
              <w:rPr>
                <w:sz w:val="24"/>
                <w:szCs w:val="24"/>
              </w:rPr>
              <w:t>о</w:t>
            </w:r>
            <w:r w:rsidRPr="00F40A5D">
              <w:rPr>
                <w:sz w:val="24"/>
                <w:szCs w:val="24"/>
              </w:rPr>
              <w:t>дящегося в государс</w:t>
            </w:r>
            <w:r w:rsidRPr="00F40A5D">
              <w:rPr>
                <w:sz w:val="24"/>
                <w:szCs w:val="24"/>
              </w:rPr>
              <w:t>т</w:t>
            </w:r>
            <w:r w:rsidRPr="00F40A5D">
              <w:rPr>
                <w:sz w:val="24"/>
                <w:szCs w:val="24"/>
              </w:rPr>
              <w:t>венной и муниципал</w:t>
            </w:r>
            <w:r w:rsidRPr="00F40A5D">
              <w:rPr>
                <w:sz w:val="24"/>
                <w:szCs w:val="24"/>
              </w:rPr>
              <w:t>ь</w:t>
            </w:r>
            <w:r w:rsidRPr="00F40A5D">
              <w:rPr>
                <w:sz w:val="24"/>
                <w:szCs w:val="24"/>
              </w:rPr>
              <w:t>ной собственности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5939EA" w:rsidRDefault="007D025B" w:rsidP="00071F41">
            <w:pPr>
              <w:jc w:val="center"/>
              <w:rPr>
                <w:color w:val="000000"/>
                <w:sz w:val="22"/>
                <w:szCs w:val="22"/>
              </w:rPr>
            </w:pPr>
            <w:r w:rsidRPr="005939EA">
              <w:rPr>
                <w:color w:val="000000"/>
                <w:sz w:val="22"/>
                <w:szCs w:val="22"/>
              </w:rPr>
              <w:t>9 300,00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5939EA" w:rsidRDefault="007D025B" w:rsidP="00071F41">
            <w:pPr>
              <w:jc w:val="center"/>
              <w:rPr>
                <w:color w:val="000000"/>
                <w:sz w:val="22"/>
                <w:szCs w:val="22"/>
              </w:rPr>
            </w:pPr>
            <w:r w:rsidRPr="005939EA">
              <w:rPr>
                <w:color w:val="000000"/>
                <w:sz w:val="22"/>
                <w:szCs w:val="22"/>
              </w:rPr>
              <w:t>9 300,00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5939EA" w:rsidRDefault="007D025B" w:rsidP="00071F41">
            <w:pPr>
              <w:jc w:val="center"/>
              <w:rPr>
                <w:color w:val="000000"/>
                <w:sz w:val="22"/>
                <w:szCs w:val="22"/>
              </w:rPr>
            </w:pPr>
            <w:r w:rsidRPr="005939EA">
              <w:rPr>
                <w:color w:val="000000"/>
                <w:sz w:val="22"/>
                <w:szCs w:val="22"/>
              </w:rPr>
              <w:t>9 300,00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5939EA" w:rsidRDefault="007D025B" w:rsidP="00071F41">
            <w:pPr>
              <w:jc w:val="center"/>
              <w:rPr>
                <w:color w:val="000000"/>
                <w:sz w:val="22"/>
                <w:szCs w:val="22"/>
              </w:rPr>
            </w:pPr>
            <w:r w:rsidRPr="005939EA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5939EA" w:rsidRDefault="007D025B" w:rsidP="00071F41">
            <w:pPr>
              <w:jc w:val="center"/>
              <w:rPr>
                <w:color w:val="000000"/>
                <w:sz w:val="22"/>
                <w:szCs w:val="22"/>
              </w:rPr>
            </w:pPr>
            <w:r w:rsidRPr="005939EA">
              <w:rPr>
                <w:color w:val="000000"/>
                <w:sz w:val="22"/>
                <w:szCs w:val="22"/>
              </w:rPr>
              <w:t>0,11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5939EA" w:rsidRDefault="007D025B" w:rsidP="00071F41">
            <w:pPr>
              <w:jc w:val="center"/>
              <w:rPr>
                <w:color w:val="000000"/>
                <w:sz w:val="22"/>
                <w:szCs w:val="22"/>
              </w:rPr>
            </w:pPr>
            <w:r w:rsidRPr="005939EA"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7D025B" w:rsidRPr="00066868" w:rsidTr="00071F41">
        <w:trPr>
          <w:trHeight w:val="313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F40A5D" w:rsidRDefault="007D025B" w:rsidP="00071F41">
            <w:pPr>
              <w:rPr>
                <w:bCs/>
                <w:sz w:val="24"/>
                <w:szCs w:val="24"/>
              </w:rPr>
            </w:pPr>
            <w:r w:rsidRPr="00F40A5D">
              <w:rPr>
                <w:bCs/>
                <w:sz w:val="24"/>
                <w:szCs w:val="24"/>
              </w:rPr>
              <w:t>Доходы от оказания платных услуг и компенсации затрат гос</w:t>
            </w:r>
            <w:r w:rsidRPr="00F40A5D">
              <w:rPr>
                <w:bCs/>
                <w:sz w:val="24"/>
                <w:szCs w:val="24"/>
              </w:rPr>
              <w:t>у</w:t>
            </w:r>
            <w:r w:rsidRPr="00F40A5D">
              <w:rPr>
                <w:bCs/>
                <w:sz w:val="24"/>
                <w:szCs w:val="24"/>
              </w:rPr>
              <w:t>дарства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5939EA" w:rsidRDefault="007D025B" w:rsidP="00071F41">
            <w:pPr>
              <w:jc w:val="center"/>
              <w:rPr>
                <w:color w:val="000000"/>
                <w:sz w:val="22"/>
                <w:szCs w:val="22"/>
              </w:rPr>
            </w:pPr>
            <w:r w:rsidRPr="005939E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5939EA" w:rsidRDefault="007D025B" w:rsidP="00071F41">
            <w:pPr>
              <w:jc w:val="center"/>
              <w:rPr>
                <w:color w:val="000000"/>
                <w:sz w:val="22"/>
                <w:szCs w:val="22"/>
              </w:rPr>
            </w:pPr>
            <w:r w:rsidRPr="005939E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5939EA" w:rsidRDefault="007D025B" w:rsidP="00071F41">
            <w:pPr>
              <w:jc w:val="center"/>
              <w:rPr>
                <w:color w:val="000000"/>
                <w:sz w:val="22"/>
                <w:szCs w:val="22"/>
              </w:rPr>
            </w:pPr>
            <w:r w:rsidRPr="005939E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5939EA" w:rsidRDefault="007D025B" w:rsidP="00071F41">
            <w:pPr>
              <w:jc w:val="center"/>
              <w:rPr>
                <w:color w:val="000000"/>
                <w:sz w:val="22"/>
                <w:szCs w:val="22"/>
              </w:rPr>
            </w:pPr>
            <w:r w:rsidRPr="005939E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5939EA" w:rsidRDefault="007D025B" w:rsidP="00071F41">
            <w:pPr>
              <w:jc w:val="center"/>
              <w:rPr>
                <w:color w:val="000000"/>
                <w:sz w:val="22"/>
                <w:szCs w:val="22"/>
              </w:rPr>
            </w:pPr>
            <w:r w:rsidRPr="005939E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5939EA" w:rsidRDefault="007D025B" w:rsidP="00071F41">
            <w:pPr>
              <w:jc w:val="center"/>
              <w:rPr>
                <w:color w:val="000000"/>
                <w:sz w:val="22"/>
                <w:szCs w:val="22"/>
              </w:rPr>
            </w:pPr>
            <w:r w:rsidRPr="005939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D025B" w:rsidRPr="00066868" w:rsidTr="00071F41">
        <w:trPr>
          <w:trHeight w:val="313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F40A5D" w:rsidRDefault="007D025B" w:rsidP="00071F41">
            <w:pPr>
              <w:rPr>
                <w:bCs/>
                <w:sz w:val="24"/>
                <w:szCs w:val="24"/>
              </w:rPr>
            </w:pPr>
            <w:r w:rsidRPr="00F40A5D">
              <w:rPr>
                <w:bCs/>
                <w:sz w:val="24"/>
                <w:szCs w:val="24"/>
              </w:rPr>
              <w:t>Доходы от продажи материальных и нематер</w:t>
            </w:r>
            <w:r w:rsidRPr="00F40A5D">
              <w:rPr>
                <w:bCs/>
                <w:sz w:val="24"/>
                <w:szCs w:val="24"/>
              </w:rPr>
              <w:t>и</w:t>
            </w:r>
            <w:r w:rsidRPr="00F40A5D">
              <w:rPr>
                <w:bCs/>
                <w:sz w:val="24"/>
                <w:szCs w:val="24"/>
              </w:rPr>
              <w:t>альных активов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5939EA" w:rsidRDefault="007D025B" w:rsidP="00071F41">
            <w:pPr>
              <w:jc w:val="center"/>
              <w:rPr>
                <w:color w:val="000000"/>
                <w:sz w:val="22"/>
                <w:szCs w:val="22"/>
              </w:rPr>
            </w:pPr>
            <w:r w:rsidRPr="005939E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5939EA" w:rsidRDefault="007D025B" w:rsidP="00071F41">
            <w:pPr>
              <w:jc w:val="center"/>
              <w:rPr>
                <w:color w:val="000000"/>
                <w:sz w:val="22"/>
                <w:szCs w:val="22"/>
              </w:rPr>
            </w:pPr>
            <w:r w:rsidRPr="005939E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5939EA" w:rsidRDefault="007D025B" w:rsidP="00071F41">
            <w:pPr>
              <w:jc w:val="center"/>
              <w:rPr>
                <w:color w:val="000000"/>
                <w:sz w:val="22"/>
                <w:szCs w:val="22"/>
              </w:rPr>
            </w:pPr>
            <w:r w:rsidRPr="005939E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5939EA" w:rsidRDefault="007D025B" w:rsidP="00071F41">
            <w:pPr>
              <w:jc w:val="center"/>
              <w:rPr>
                <w:color w:val="000000"/>
                <w:sz w:val="22"/>
                <w:szCs w:val="22"/>
              </w:rPr>
            </w:pPr>
            <w:r w:rsidRPr="005939E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5939EA" w:rsidRDefault="007D025B" w:rsidP="00071F41">
            <w:pPr>
              <w:jc w:val="center"/>
              <w:rPr>
                <w:color w:val="000000"/>
                <w:sz w:val="22"/>
                <w:szCs w:val="22"/>
              </w:rPr>
            </w:pPr>
            <w:r w:rsidRPr="005939E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5939EA" w:rsidRDefault="007D025B" w:rsidP="00071F41">
            <w:pPr>
              <w:jc w:val="center"/>
              <w:rPr>
                <w:color w:val="000000"/>
                <w:sz w:val="22"/>
                <w:szCs w:val="22"/>
              </w:rPr>
            </w:pPr>
            <w:r w:rsidRPr="005939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D025B" w:rsidRPr="00066868" w:rsidTr="00071F41">
        <w:trPr>
          <w:trHeight w:val="653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F40A5D" w:rsidRDefault="007D025B" w:rsidP="00071F41">
            <w:pPr>
              <w:rPr>
                <w:bCs/>
                <w:sz w:val="24"/>
                <w:szCs w:val="24"/>
              </w:rPr>
            </w:pPr>
            <w:r w:rsidRPr="00F40A5D">
              <w:rPr>
                <w:bCs/>
                <w:sz w:val="24"/>
                <w:szCs w:val="24"/>
              </w:rPr>
              <w:t>Безвозмездные посту</w:t>
            </w:r>
            <w:r w:rsidRPr="00F40A5D">
              <w:rPr>
                <w:bCs/>
                <w:sz w:val="24"/>
                <w:szCs w:val="24"/>
              </w:rPr>
              <w:t>п</w:t>
            </w:r>
            <w:r w:rsidRPr="00F40A5D">
              <w:rPr>
                <w:bCs/>
                <w:sz w:val="24"/>
                <w:szCs w:val="24"/>
              </w:rPr>
              <w:t>ления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5939EA" w:rsidRDefault="007D025B" w:rsidP="00071F41">
            <w:pPr>
              <w:jc w:val="center"/>
              <w:rPr>
                <w:color w:val="000000"/>
                <w:sz w:val="22"/>
                <w:szCs w:val="22"/>
              </w:rPr>
            </w:pPr>
            <w:r w:rsidRPr="005939EA">
              <w:rPr>
                <w:color w:val="000000"/>
                <w:sz w:val="22"/>
                <w:szCs w:val="22"/>
              </w:rPr>
              <w:t>7 304 967,49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5939EA" w:rsidRDefault="007D025B" w:rsidP="00071F41">
            <w:pPr>
              <w:jc w:val="center"/>
              <w:rPr>
                <w:color w:val="000000"/>
                <w:sz w:val="22"/>
                <w:szCs w:val="22"/>
              </w:rPr>
            </w:pPr>
            <w:r w:rsidRPr="005939EA">
              <w:rPr>
                <w:color w:val="000000"/>
                <w:sz w:val="22"/>
                <w:szCs w:val="22"/>
              </w:rPr>
              <w:t>5 931 399,74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5939EA" w:rsidRDefault="007D025B" w:rsidP="00071F41">
            <w:pPr>
              <w:jc w:val="center"/>
              <w:rPr>
                <w:color w:val="000000"/>
                <w:sz w:val="22"/>
                <w:szCs w:val="22"/>
              </w:rPr>
            </w:pPr>
            <w:r w:rsidRPr="005939EA">
              <w:rPr>
                <w:color w:val="000000"/>
                <w:sz w:val="22"/>
                <w:szCs w:val="22"/>
              </w:rPr>
              <w:t>5 941 695,06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5939EA" w:rsidRDefault="007D025B" w:rsidP="00071F41">
            <w:pPr>
              <w:jc w:val="center"/>
              <w:rPr>
                <w:color w:val="000000"/>
                <w:sz w:val="22"/>
                <w:szCs w:val="22"/>
              </w:rPr>
            </w:pPr>
            <w:r w:rsidRPr="005939EA">
              <w:rPr>
                <w:color w:val="000000"/>
                <w:sz w:val="22"/>
                <w:szCs w:val="22"/>
              </w:rPr>
              <w:t>74,24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5939EA" w:rsidRDefault="007D025B" w:rsidP="00071F41">
            <w:pPr>
              <w:jc w:val="center"/>
              <w:rPr>
                <w:color w:val="000000"/>
                <w:sz w:val="22"/>
                <w:szCs w:val="22"/>
              </w:rPr>
            </w:pPr>
            <w:r w:rsidRPr="005939EA">
              <w:rPr>
                <w:color w:val="000000"/>
                <w:sz w:val="22"/>
                <w:szCs w:val="22"/>
              </w:rPr>
              <w:t>70,17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5939EA" w:rsidRDefault="007D025B" w:rsidP="00071F41">
            <w:pPr>
              <w:jc w:val="center"/>
              <w:rPr>
                <w:color w:val="000000"/>
                <w:sz w:val="22"/>
                <w:szCs w:val="22"/>
              </w:rPr>
            </w:pPr>
            <w:r w:rsidRPr="005939EA">
              <w:rPr>
                <w:color w:val="000000"/>
                <w:sz w:val="22"/>
                <w:szCs w:val="22"/>
              </w:rPr>
              <w:t>66,68</w:t>
            </w:r>
          </w:p>
        </w:tc>
      </w:tr>
      <w:tr w:rsidR="007D025B" w:rsidRPr="00066868" w:rsidTr="00071F41">
        <w:trPr>
          <w:trHeight w:val="1246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F40A5D" w:rsidRDefault="007D025B" w:rsidP="00071F41">
            <w:pPr>
              <w:rPr>
                <w:sz w:val="24"/>
                <w:szCs w:val="24"/>
              </w:rPr>
            </w:pPr>
            <w:r w:rsidRPr="00F40A5D">
              <w:rPr>
                <w:sz w:val="24"/>
                <w:szCs w:val="24"/>
              </w:rPr>
              <w:t>Дотации бюджетам сельских поселений на выравнивание бюдже</w:t>
            </w:r>
            <w:r w:rsidRPr="00F40A5D">
              <w:rPr>
                <w:sz w:val="24"/>
                <w:szCs w:val="24"/>
              </w:rPr>
              <w:t>т</w:t>
            </w:r>
            <w:r w:rsidRPr="00F40A5D">
              <w:rPr>
                <w:sz w:val="24"/>
                <w:szCs w:val="24"/>
              </w:rPr>
              <w:t>ной обеспеченности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5939EA" w:rsidRDefault="007D025B" w:rsidP="00071F41">
            <w:pPr>
              <w:jc w:val="center"/>
              <w:rPr>
                <w:color w:val="000000"/>
                <w:sz w:val="22"/>
                <w:szCs w:val="22"/>
              </w:rPr>
            </w:pPr>
            <w:r w:rsidRPr="005939EA">
              <w:rPr>
                <w:color w:val="000000"/>
                <w:sz w:val="22"/>
                <w:szCs w:val="22"/>
              </w:rPr>
              <w:t>6 919 622,10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5939EA" w:rsidRDefault="007D025B" w:rsidP="00071F41">
            <w:pPr>
              <w:jc w:val="center"/>
              <w:rPr>
                <w:color w:val="000000"/>
                <w:sz w:val="22"/>
                <w:szCs w:val="22"/>
              </w:rPr>
            </w:pPr>
            <w:r w:rsidRPr="005939EA">
              <w:rPr>
                <w:color w:val="000000"/>
                <w:sz w:val="22"/>
                <w:szCs w:val="22"/>
              </w:rPr>
              <w:t>5 698 501,74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5939EA" w:rsidRDefault="007D025B" w:rsidP="00071F41">
            <w:pPr>
              <w:jc w:val="center"/>
              <w:rPr>
                <w:color w:val="000000"/>
                <w:sz w:val="22"/>
                <w:szCs w:val="22"/>
              </w:rPr>
            </w:pPr>
            <w:r w:rsidRPr="005939EA">
              <w:rPr>
                <w:color w:val="000000"/>
                <w:sz w:val="22"/>
                <w:szCs w:val="22"/>
              </w:rPr>
              <w:t>5 700 032,06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5939EA" w:rsidRDefault="007D025B" w:rsidP="00071F41">
            <w:pPr>
              <w:jc w:val="center"/>
              <w:rPr>
                <w:color w:val="000000"/>
                <w:sz w:val="22"/>
                <w:szCs w:val="22"/>
              </w:rPr>
            </w:pPr>
            <w:r w:rsidRPr="005939EA">
              <w:rPr>
                <w:color w:val="000000"/>
                <w:sz w:val="22"/>
                <w:szCs w:val="22"/>
              </w:rPr>
              <w:t>70,33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5939EA" w:rsidRDefault="007D025B" w:rsidP="00071F41">
            <w:pPr>
              <w:jc w:val="center"/>
              <w:rPr>
                <w:color w:val="000000"/>
                <w:sz w:val="22"/>
                <w:szCs w:val="22"/>
              </w:rPr>
            </w:pPr>
            <w:r w:rsidRPr="005939EA">
              <w:rPr>
                <w:color w:val="000000"/>
                <w:sz w:val="22"/>
                <w:szCs w:val="22"/>
              </w:rPr>
              <w:t>67,42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5939EA" w:rsidRDefault="007D025B" w:rsidP="00071F41">
            <w:pPr>
              <w:jc w:val="center"/>
              <w:rPr>
                <w:color w:val="000000"/>
                <w:sz w:val="22"/>
                <w:szCs w:val="22"/>
              </w:rPr>
            </w:pPr>
            <w:r w:rsidRPr="005939EA">
              <w:rPr>
                <w:color w:val="000000"/>
                <w:sz w:val="22"/>
                <w:szCs w:val="22"/>
              </w:rPr>
              <w:t>63,97</w:t>
            </w:r>
          </w:p>
        </w:tc>
      </w:tr>
      <w:tr w:rsidR="007D025B" w:rsidRPr="00066868" w:rsidTr="00071F41">
        <w:trPr>
          <w:trHeight w:val="118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105072" w:rsidRDefault="007D025B" w:rsidP="00071F41">
            <w:pPr>
              <w:rPr>
                <w:color w:val="000000"/>
                <w:sz w:val="24"/>
                <w:szCs w:val="24"/>
              </w:rPr>
            </w:pPr>
            <w:r w:rsidRPr="00105072">
              <w:rPr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5939EA" w:rsidRDefault="007D025B" w:rsidP="00071F41">
            <w:pPr>
              <w:jc w:val="center"/>
              <w:rPr>
                <w:color w:val="000000"/>
                <w:sz w:val="22"/>
                <w:szCs w:val="22"/>
              </w:rPr>
            </w:pPr>
            <w:r w:rsidRPr="005939EA">
              <w:rPr>
                <w:color w:val="000000"/>
                <w:sz w:val="22"/>
                <w:szCs w:val="22"/>
              </w:rPr>
              <w:t>211 783,00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5939EA" w:rsidRDefault="007D025B" w:rsidP="00071F41">
            <w:pPr>
              <w:jc w:val="center"/>
              <w:rPr>
                <w:color w:val="000000"/>
                <w:sz w:val="22"/>
                <w:szCs w:val="22"/>
              </w:rPr>
            </w:pPr>
            <w:r w:rsidRPr="005939EA">
              <w:rPr>
                <w:color w:val="000000"/>
                <w:sz w:val="22"/>
                <w:szCs w:val="22"/>
              </w:rPr>
              <w:t>232 898,00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5939EA" w:rsidRDefault="007D025B" w:rsidP="00071F41">
            <w:pPr>
              <w:jc w:val="center"/>
              <w:rPr>
                <w:color w:val="000000"/>
                <w:sz w:val="22"/>
                <w:szCs w:val="22"/>
              </w:rPr>
            </w:pPr>
            <w:r w:rsidRPr="005939EA">
              <w:rPr>
                <w:color w:val="000000"/>
                <w:sz w:val="22"/>
                <w:szCs w:val="22"/>
              </w:rPr>
              <w:t>241 663,00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5939EA" w:rsidRDefault="007D025B" w:rsidP="00071F41">
            <w:pPr>
              <w:jc w:val="center"/>
              <w:rPr>
                <w:color w:val="000000"/>
                <w:sz w:val="22"/>
                <w:szCs w:val="22"/>
              </w:rPr>
            </w:pPr>
            <w:r w:rsidRPr="005939EA">
              <w:rPr>
                <w:color w:val="000000"/>
                <w:sz w:val="22"/>
                <w:szCs w:val="22"/>
              </w:rPr>
              <w:t>2,15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5939EA" w:rsidRDefault="007D025B" w:rsidP="00071F41">
            <w:pPr>
              <w:jc w:val="center"/>
              <w:rPr>
                <w:color w:val="000000"/>
                <w:sz w:val="22"/>
                <w:szCs w:val="22"/>
              </w:rPr>
            </w:pPr>
            <w:r w:rsidRPr="005939EA">
              <w:rPr>
                <w:color w:val="000000"/>
                <w:sz w:val="22"/>
                <w:szCs w:val="22"/>
              </w:rPr>
              <w:t>2,76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5939EA" w:rsidRDefault="007D025B" w:rsidP="00071F41">
            <w:pPr>
              <w:jc w:val="center"/>
              <w:rPr>
                <w:color w:val="000000"/>
                <w:sz w:val="22"/>
                <w:szCs w:val="22"/>
              </w:rPr>
            </w:pPr>
            <w:r w:rsidRPr="005939EA">
              <w:rPr>
                <w:color w:val="000000"/>
                <w:sz w:val="22"/>
                <w:szCs w:val="22"/>
              </w:rPr>
              <w:t>2,71</w:t>
            </w:r>
          </w:p>
        </w:tc>
      </w:tr>
      <w:tr w:rsidR="007D025B" w:rsidRPr="00066868" w:rsidTr="00071F41">
        <w:trPr>
          <w:trHeight w:val="615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F40A5D" w:rsidRDefault="007D025B" w:rsidP="00071F41">
            <w:pPr>
              <w:rPr>
                <w:sz w:val="24"/>
                <w:szCs w:val="24"/>
              </w:rPr>
            </w:pPr>
            <w:r w:rsidRPr="00F40A5D">
              <w:rPr>
                <w:sz w:val="24"/>
                <w:szCs w:val="24"/>
              </w:rPr>
              <w:t xml:space="preserve">Иные межбюджетные </w:t>
            </w:r>
          </w:p>
          <w:p w:rsidR="007D025B" w:rsidRPr="00F40A5D" w:rsidRDefault="007D025B" w:rsidP="00071F41">
            <w:pPr>
              <w:rPr>
                <w:sz w:val="24"/>
                <w:szCs w:val="24"/>
              </w:rPr>
            </w:pPr>
            <w:r w:rsidRPr="00F40A5D">
              <w:rPr>
                <w:sz w:val="24"/>
                <w:szCs w:val="24"/>
              </w:rPr>
              <w:t>трансферты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5939EA" w:rsidRDefault="007D025B" w:rsidP="00071F41">
            <w:pPr>
              <w:jc w:val="center"/>
              <w:rPr>
                <w:sz w:val="22"/>
                <w:szCs w:val="22"/>
              </w:rPr>
            </w:pPr>
            <w:r w:rsidRPr="005939EA">
              <w:rPr>
                <w:sz w:val="22"/>
                <w:szCs w:val="22"/>
              </w:rPr>
              <w:t>173 562,39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5939EA" w:rsidRDefault="007D025B" w:rsidP="00071F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5939EA" w:rsidRDefault="007D025B" w:rsidP="00071F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25B" w:rsidRPr="00ED007D" w:rsidRDefault="007D025B" w:rsidP="00071F41">
            <w:pPr>
              <w:jc w:val="right"/>
              <w:rPr>
                <w:color w:val="000000"/>
                <w:sz w:val="22"/>
                <w:szCs w:val="22"/>
              </w:rPr>
            </w:pPr>
            <w:r w:rsidRPr="00ED007D">
              <w:rPr>
                <w:color w:val="000000"/>
                <w:sz w:val="22"/>
                <w:szCs w:val="22"/>
              </w:rPr>
              <w:t>1,76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25B" w:rsidRPr="00ED007D" w:rsidRDefault="007D025B" w:rsidP="00071F41">
            <w:pPr>
              <w:jc w:val="right"/>
              <w:rPr>
                <w:color w:val="000000"/>
                <w:sz w:val="22"/>
                <w:szCs w:val="22"/>
              </w:rPr>
            </w:pPr>
            <w:r w:rsidRPr="00ED00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25B" w:rsidRPr="00ED007D" w:rsidRDefault="007D025B" w:rsidP="00071F41">
            <w:pPr>
              <w:jc w:val="right"/>
              <w:rPr>
                <w:color w:val="000000"/>
                <w:sz w:val="22"/>
                <w:szCs w:val="22"/>
              </w:rPr>
            </w:pPr>
            <w:r w:rsidRPr="00ED007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D025B" w:rsidRPr="00066868" w:rsidTr="00071F41">
        <w:trPr>
          <w:trHeight w:val="348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F40A5D" w:rsidRDefault="007D025B" w:rsidP="00071F41">
            <w:pPr>
              <w:rPr>
                <w:bCs/>
                <w:sz w:val="24"/>
                <w:szCs w:val="24"/>
              </w:rPr>
            </w:pPr>
            <w:r w:rsidRPr="00F40A5D">
              <w:rPr>
                <w:bCs/>
                <w:sz w:val="24"/>
                <w:szCs w:val="24"/>
              </w:rPr>
              <w:t xml:space="preserve">     Итого доходов: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5939EA" w:rsidRDefault="007D025B" w:rsidP="00071F41">
            <w:pPr>
              <w:jc w:val="center"/>
              <w:rPr>
                <w:color w:val="000000"/>
                <w:sz w:val="22"/>
                <w:szCs w:val="22"/>
              </w:rPr>
            </w:pPr>
            <w:r w:rsidRPr="005939EA">
              <w:rPr>
                <w:color w:val="000000"/>
                <w:sz w:val="22"/>
                <w:szCs w:val="22"/>
              </w:rPr>
              <w:t>9 839 347,49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5939EA" w:rsidRDefault="007D025B" w:rsidP="00071F41">
            <w:pPr>
              <w:jc w:val="center"/>
              <w:rPr>
                <w:color w:val="000000"/>
                <w:sz w:val="22"/>
                <w:szCs w:val="22"/>
              </w:rPr>
            </w:pPr>
            <w:r w:rsidRPr="005939EA">
              <w:rPr>
                <w:color w:val="000000"/>
                <w:sz w:val="22"/>
                <w:szCs w:val="22"/>
              </w:rPr>
              <w:t>8 452 559,74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5939EA" w:rsidRDefault="007D025B" w:rsidP="00071F41">
            <w:pPr>
              <w:jc w:val="center"/>
              <w:rPr>
                <w:color w:val="000000"/>
                <w:sz w:val="22"/>
                <w:szCs w:val="22"/>
              </w:rPr>
            </w:pPr>
            <w:r w:rsidRPr="005939EA">
              <w:rPr>
                <w:color w:val="000000"/>
                <w:sz w:val="22"/>
                <w:szCs w:val="22"/>
              </w:rPr>
              <w:t>8 910 775,06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25B" w:rsidRPr="00ED007D" w:rsidRDefault="007D025B" w:rsidP="00071F41">
            <w:pPr>
              <w:jc w:val="right"/>
              <w:rPr>
                <w:color w:val="000000"/>
                <w:sz w:val="22"/>
                <w:szCs w:val="22"/>
              </w:rPr>
            </w:pPr>
            <w:r w:rsidRPr="00ED007D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25B" w:rsidRPr="00ED007D" w:rsidRDefault="007D025B" w:rsidP="00071F41">
            <w:pPr>
              <w:jc w:val="right"/>
              <w:rPr>
                <w:color w:val="000000"/>
                <w:sz w:val="22"/>
                <w:szCs w:val="22"/>
              </w:rPr>
            </w:pPr>
            <w:r w:rsidRPr="00ED007D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25B" w:rsidRPr="00ED007D" w:rsidRDefault="007D025B" w:rsidP="00071F41">
            <w:pPr>
              <w:jc w:val="right"/>
              <w:rPr>
                <w:color w:val="000000"/>
                <w:sz w:val="22"/>
                <w:szCs w:val="22"/>
              </w:rPr>
            </w:pPr>
            <w:r w:rsidRPr="00ED007D">
              <w:rPr>
                <w:color w:val="000000"/>
                <w:sz w:val="22"/>
                <w:szCs w:val="22"/>
              </w:rPr>
              <w:t>100,00</w:t>
            </w:r>
          </w:p>
        </w:tc>
      </w:tr>
    </w:tbl>
    <w:p w:rsidR="00DC0B1A" w:rsidRDefault="00DC0B1A" w:rsidP="00A326F1">
      <w:pPr>
        <w:ind w:firstLine="567"/>
        <w:jc w:val="both"/>
        <w:outlineLvl w:val="0"/>
        <w:rPr>
          <w:bCs/>
          <w:sz w:val="28"/>
          <w:szCs w:val="28"/>
        </w:rPr>
      </w:pPr>
    </w:p>
    <w:p w:rsidR="007D025B" w:rsidRPr="007D025B" w:rsidRDefault="007D025B" w:rsidP="007D025B">
      <w:pPr>
        <w:pStyle w:val="a3"/>
        <w:ind w:firstLine="540"/>
        <w:rPr>
          <w:bCs/>
          <w:sz w:val="28"/>
          <w:szCs w:val="28"/>
        </w:rPr>
      </w:pPr>
      <w:r w:rsidRPr="007D025B">
        <w:rPr>
          <w:bCs/>
          <w:sz w:val="28"/>
          <w:szCs w:val="28"/>
        </w:rPr>
        <w:t>В составе доходов бюджета поселения 2025 года налоговые и неналоговые  доходы  составляют 2 534 380,00 руб., из них налоговые доходы 2 525 080,00 руб.  (25.66%), неналоговые доходы  9 300,00 руб. (0,09%).</w:t>
      </w:r>
    </w:p>
    <w:p w:rsidR="007D025B" w:rsidRPr="007D025B" w:rsidRDefault="007D025B" w:rsidP="007D025B">
      <w:pPr>
        <w:pStyle w:val="a3"/>
        <w:ind w:firstLine="540"/>
        <w:rPr>
          <w:spacing w:val="-6"/>
          <w:sz w:val="28"/>
          <w:szCs w:val="28"/>
        </w:rPr>
      </w:pPr>
      <w:r w:rsidRPr="007D025B">
        <w:rPr>
          <w:spacing w:val="-6"/>
          <w:sz w:val="28"/>
          <w:szCs w:val="28"/>
        </w:rPr>
        <w:t xml:space="preserve">Налоговые и неналоговые  доходы  бюджета </w:t>
      </w:r>
      <w:r w:rsidRPr="007D025B">
        <w:rPr>
          <w:bCs/>
          <w:sz w:val="28"/>
          <w:szCs w:val="28"/>
        </w:rPr>
        <w:t>поселения</w:t>
      </w:r>
      <w:r w:rsidRPr="007D025B">
        <w:rPr>
          <w:spacing w:val="-6"/>
          <w:sz w:val="28"/>
          <w:szCs w:val="28"/>
        </w:rPr>
        <w:t xml:space="preserve"> планируются на 2026 год и 2027 год в сумме </w:t>
      </w:r>
      <w:r w:rsidRPr="007D025B">
        <w:rPr>
          <w:bCs/>
          <w:sz w:val="28"/>
          <w:szCs w:val="28"/>
        </w:rPr>
        <w:t>2 521 160,00</w:t>
      </w:r>
      <w:r w:rsidRPr="007D025B">
        <w:rPr>
          <w:sz w:val="28"/>
          <w:szCs w:val="28"/>
        </w:rPr>
        <w:t xml:space="preserve">руб. </w:t>
      </w:r>
      <w:r w:rsidRPr="007D025B">
        <w:rPr>
          <w:spacing w:val="-6"/>
          <w:sz w:val="28"/>
          <w:szCs w:val="28"/>
        </w:rPr>
        <w:t>и</w:t>
      </w:r>
      <w:r w:rsidRPr="007D025B">
        <w:rPr>
          <w:bCs/>
          <w:sz w:val="28"/>
          <w:szCs w:val="28"/>
        </w:rPr>
        <w:t xml:space="preserve"> 2 969 080,00 </w:t>
      </w:r>
      <w:r w:rsidRPr="007D025B">
        <w:rPr>
          <w:spacing w:val="-6"/>
          <w:sz w:val="28"/>
          <w:szCs w:val="28"/>
        </w:rPr>
        <w:t>руб. соответственно.</w:t>
      </w:r>
    </w:p>
    <w:p w:rsidR="007D025B" w:rsidRPr="007D025B" w:rsidRDefault="007D025B" w:rsidP="007D025B">
      <w:pPr>
        <w:pStyle w:val="a3"/>
        <w:ind w:firstLine="540"/>
        <w:rPr>
          <w:bCs/>
          <w:sz w:val="28"/>
          <w:szCs w:val="28"/>
        </w:rPr>
      </w:pPr>
      <w:r w:rsidRPr="007D025B">
        <w:rPr>
          <w:bCs/>
          <w:sz w:val="28"/>
          <w:szCs w:val="28"/>
        </w:rPr>
        <w:t>Объем поступлений налога на доходы физических лиц в 2025 году прогн</w:t>
      </w:r>
      <w:r w:rsidRPr="007D025B">
        <w:rPr>
          <w:bCs/>
          <w:sz w:val="28"/>
          <w:szCs w:val="28"/>
        </w:rPr>
        <w:t>о</w:t>
      </w:r>
      <w:r w:rsidRPr="007D025B">
        <w:rPr>
          <w:bCs/>
          <w:sz w:val="28"/>
          <w:szCs w:val="28"/>
        </w:rPr>
        <w:t>зируется в сумме 601 080,00 руб.</w:t>
      </w:r>
    </w:p>
    <w:p w:rsidR="007D025B" w:rsidRPr="007D025B" w:rsidRDefault="007D025B" w:rsidP="007D025B">
      <w:pPr>
        <w:pStyle w:val="a3"/>
        <w:ind w:firstLine="540"/>
        <w:rPr>
          <w:bCs/>
          <w:sz w:val="28"/>
          <w:szCs w:val="28"/>
        </w:rPr>
      </w:pPr>
      <w:r w:rsidRPr="007D025B">
        <w:rPr>
          <w:bCs/>
          <w:sz w:val="28"/>
          <w:szCs w:val="28"/>
        </w:rPr>
        <w:t>Объем поступлений налога на доходы физических лиц на 2026 и 2027 годы прогнозируются в сумме  637 170,00 руб. и 671 580,00 руб. соответственно.</w:t>
      </w:r>
    </w:p>
    <w:p w:rsidR="007D025B" w:rsidRPr="007D025B" w:rsidRDefault="007D025B" w:rsidP="007D025B">
      <w:pPr>
        <w:pStyle w:val="a3"/>
        <w:ind w:firstLine="540"/>
        <w:rPr>
          <w:sz w:val="28"/>
          <w:szCs w:val="28"/>
        </w:rPr>
      </w:pPr>
      <w:proofErr w:type="gramStart"/>
      <w:r w:rsidRPr="007D025B">
        <w:rPr>
          <w:sz w:val="28"/>
          <w:szCs w:val="28"/>
        </w:rPr>
        <w:lastRenderedPageBreak/>
        <w:t>В 2025 году и плановом периоде 2026 и 2027 годов планируется поступл</w:t>
      </w:r>
      <w:r w:rsidRPr="007D025B">
        <w:rPr>
          <w:sz w:val="28"/>
          <w:szCs w:val="28"/>
        </w:rPr>
        <w:t>е</w:t>
      </w:r>
      <w:r w:rsidRPr="007D025B">
        <w:rPr>
          <w:sz w:val="28"/>
          <w:szCs w:val="28"/>
        </w:rPr>
        <w:t>ния доходов от уплаты акцизов на автомобильный и прямогонный бензин, д</w:t>
      </w:r>
      <w:r w:rsidRPr="007D025B">
        <w:rPr>
          <w:sz w:val="28"/>
          <w:szCs w:val="28"/>
        </w:rPr>
        <w:t>и</w:t>
      </w:r>
      <w:r w:rsidRPr="007D025B">
        <w:rPr>
          <w:sz w:val="28"/>
          <w:szCs w:val="28"/>
        </w:rPr>
        <w:t>зельное топливо, моторные масла для дизельных и (или) карбюраторных (</w:t>
      </w:r>
      <w:proofErr w:type="spellStart"/>
      <w:r w:rsidRPr="007D025B">
        <w:rPr>
          <w:sz w:val="28"/>
          <w:szCs w:val="28"/>
        </w:rPr>
        <w:t>и</w:t>
      </w:r>
      <w:r w:rsidRPr="007D025B">
        <w:rPr>
          <w:sz w:val="28"/>
          <w:szCs w:val="28"/>
        </w:rPr>
        <w:t>н</w:t>
      </w:r>
      <w:r w:rsidRPr="007D025B">
        <w:rPr>
          <w:sz w:val="28"/>
          <w:szCs w:val="28"/>
        </w:rPr>
        <w:t>жекторных</w:t>
      </w:r>
      <w:proofErr w:type="spellEnd"/>
      <w:r w:rsidRPr="007D025B">
        <w:rPr>
          <w:sz w:val="28"/>
          <w:szCs w:val="28"/>
        </w:rPr>
        <w:t>) двигателей, производимые на территории Российской Федерации в соответствии с дифференцированными нормативами отчислений в бюджеты м</w:t>
      </w:r>
      <w:r w:rsidRPr="007D025B">
        <w:rPr>
          <w:sz w:val="28"/>
          <w:szCs w:val="28"/>
        </w:rPr>
        <w:t>у</w:t>
      </w:r>
      <w:r w:rsidRPr="007D025B">
        <w:rPr>
          <w:sz w:val="28"/>
          <w:szCs w:val="28"/>
        </w:rPr>
        <w:t xml:space="preserve">ниципальных образований Омской области, соответственно 2025 год </w:t>
      </w:r>
      <w:r w:rsidRPr="007D025B">
        <w:rPr>
          <w:bCs/>
          <w:sz w:val="28"/>
          <w:szCs w:val="28"/>
        </w:rPr>
        <w:t xml:space="preserve">1 539 000,00 </w:t>
      </w:r>
      <w:r w:rsidRPr="007D025B">
        <w:rPr>
          <w:sz w:val="28"/>
          <w:szCs w:val="28"/>
        </w:rPr>
        <w:t xml:space="preserve">руб., 2026 год </w:t>
      </w:r>
      <w:r w:rsidRPr="007D025B">
        <w:rPr>
          <w:bCs/>
          <w:sz w:val="28"/>
          <w:szCs w:val="28"/>
        </w:rPr>
        <w:t>1 489</w:t>
      </w:r>
      <w:proofErr w:type="gramEnd"/>
      <w:r w:rsidRPr="007D025B">
        <w:rPr>
          <w:bCs/>
          <w:sz w:val="28"/>
          <w:szCs w:val="28"/>
        </w:rPr>
        <w:t> 69</w:t>
      </w:r>
      <w:r w:rsidRPr="007D025B">
        <w:rPr>
          <w:sz w:val="28"/>
          <w:szCs w:val="28"/>
        </w:rPr>
        <w:t xml:space="preserve">0,00 руб., 2027 год </w:t>
      </w:r>
      <w:r w:rsidRPr="007D025B">
        <w:rPr>
          <w:bCs/>
          <w:sz w:val="28"/>
          <w:szCs w:val="28"/>
        </w:rPr>
        <w:t xml:space="preserve">1 903 200,00 </w:t>
      </w:r>
      <w:r w:rsidRPr="007D025B">
        <w:rPr>
          <w:sz w:val="28"/>
          <w:szCs w:val="28"/>
        </w:rPr>
        <w:t>руб.</w:t>
      </w:r>
    </w:p>
    <w:p w:rsidR="007D025B" w:rsidRPr="007D025B" w:rsidRDefault="007D025B" w:rsidP="007D025B">
      <w:pPr>
        <w:pStyle w:val="a3"/>
        <w:ind w:firstLine="540"/>
        <w:rPr>
          <w:bCs/>
          <w:sz w:val="28"/>
          <w:szCs w:val="28"/>
        </w:rPr>
      </w:pPr>
      <w:r w:rsidRPr="007D025B">
        <w:rPr>
          <w:bCs/>
          <w:sz w:val="28"/>
          <w:szCs w:val="28"/>
        </w:rPr>
        <w:t>Поступление в бюджет налога на имущество физических лиц на 2025 год прогнозируется  в сумме 144 000,00 руб.</w:t>
      </w:r>
    </w:p>
    <w:p w:rsidR="007D025B" w:rsidRPr="007D025B" w:rsidRDefault="007D025B" w:rsidP="007D025B">
      <w:pPr>
        <w:pStyle w:val="a3"/>
        <w:ind w:firstLine="540"/>
        <w:rPr>
          <w:bCs/>
          <w:sz w:val="28"/>
          <w:szCs w:val="28"/>
        </w:rPr>
      </w:pPr>
      <w:r w:rsidRPr="007D025B">
        <w:rPr>
          <w:bCs/>
          <w:sz w:val="28"/>
          <w:szCs w:val="28"/>
        </w:rPr>
        <w:t>Объем поступлений налога на имущество физических лиц на 2026 и 2027 годы прогнозируется в сумме 144 000,00 руб. и 144 000,00 руб. соответственно.</w:t>
      </w:r>
    </w:p>
    <w:p w:rsidR="007D025B" w:rsidRPr="007D025B" w:rsidRDefault="007D025B" w:rsidP="007D025B">
      <w:pPr>
        <w:pStyle w:val="a3"/>
        <w:ind w:firstLine="540"/>
        <w:rPr>
          <w:bCs/>
          <w:sz w:val="28"/>
          <w:szCs w:val="28"/>
        </w:rPr>
      </w:pPr>
      <w:proofErr w:type="gramStart"/>
      <w:r w:rsidRPr="007D025B">
        <w:rPr>
          <w:bCs/>
          <w:sz w:val="28"/>
          <w:szCs w:val="28"/>
        </w:rPr>
        <w:t>Поступление в бюджет земельного налога на 2025 год прогнозируется  и</w:t>
      </w:r>
      <w:r w:rsidRPr="007D025B">
        <w:rPr>
          <w:bCs/>
          <w:sz w:val="28"/>
          <w:szCs w:val="28"/>
        </w:rPr>
        <w:t>с</w:t>
      </w:r>
      <w:r w:rsidRPr="007D025B">
        <w:rPr>
          <w:bCs/>
          <w:sz w:val="28"/>
          <w:szCs w:val="28"/>
        </w:rPr>
        <w:t>ходя из его ожидаемого исполнения за 2024 год, объем поступлений налога пр</w:t>
      </w:r>
      <w:r w:rsidRPr="007D025B">
        <w:rPr>
          <w:bCs/>
          <w:sz w:val="28"/>
          <w:szCs w:val="28"/>
        </w:rPr>
        <w:t>о</w:t>
      </w:r>
      <w:r w:rsidRPr="007D025B">
        <w:rPr>
          <w:bCs/>
          <w:sz w:val="28"/>
          <w:szCs w:val="28"/>
        </w:rPr>
        <w:t>гнозируется в сумме 230 000,00 руб. Норматив зачисления в  бюджет поселения земельного налога составляет 100%. Объем поступлений земельного налога  на 2026 и 2027 годы прогнозируются в сумме 230 000,00 руб. и 230 000,00 руб. с</w:t>
      </w:r>
      <w:r w:rsidRPr="007D025B">
        <w:rPr>
          <w:bCs/>
          <w:sz w:val="28"/>
          <w:szCs w:val="28"/>
        </w:rPr>
        <w:t>о</w:t>
      </w:r>
      <w:r w:rsidRPr="007D025B">
        <w:rPr>
          <w:bCs/>
          <w:sz w:val="28"/>
          <w:szCs w:val="28"/>
        </w:rPr>
        <w:t>ответственно.</w:t>
      </w:r>
      <w:proofErr w:type="gramEnd"/>
    </w:p>
    <w:p w:rsidR="007D025B" w:rsidRPr="007D025B" w:rsidRDefault="007D025B" w:rsidP="007D025B">
      <w:pPr>
        <w:pStyle w:val="a3"/>
        <w:ind w:firstLine="540"/>
        <w:rPr>
          <w:bCs/>
          <w:sz w:val="28"/>
          <w:szCs w:val="28"/>
        </w:rPr>
      </w:pPr>
      <w:r w:rsidRPr="007D025B">
        <w:rPr>
          <w:bCs/>
          <w:sz w:val="28"/>
          <w:szCs w:val="28"/>
        </w:rPr>
        <w:t>Поступление в бюджет поселения госпошлины за совершение нотариал</w:t>
      </w:r>
      <w:r w:rsidRPr="007D025B">
        <w:rPr>
          <w:bCs/>
          <w:sz w:val="28"/>
          <w:szCs w:val="28"/>
        </w:rPr>
        <w:t>ь</w:t>
      </w:r>
      <w:r w:rsidRPr="007D025B">
        <w:rPr>
          <w:bCs/>
          <w:sz w:val="28"/>
          <w:szCs w:val="28"/>
        </w:rPr>
        <w:t>ных действий должностными лицами Администрации Екатерининского сельск</w:t>
      </w:r>
      <w:r w:rsidRPr="007D025B">
        <w:rPr>
          <w:bCs/>
          <w:sz w:val="28"/>
          <w:szCs w:val="28"/>
        </w:rPr>
        <w:t>о</w:t>
      </w:r>
      <w:r w:rsidRPr="007D025B">
        <w:rPr>
          <w:bCs/>
          <w:sz w:val="28"/>
          <w:szCs w:val="28"/>
        </w:rPr>
        <w:t xml:space="preserve">го поселения прогнозируется </w:t>
      </w:r>
      <w:r w:rsidRPr="007D025B">
        <w:rPr>
          <w:sz w:val="28"/>
          <w:szCs w:val="28"/>
        </w:rPr>
        <w:t>на 2025 год и на плановый период 2026 и 2027 г</w:t>
      </w:r>
      <w:r w:rsidRPr="007D025B">
        <w:rPr>
          <w:sz w:val="28"/>
          <w:szCs w:val="28"/>
        </w:rPr>
        <w:t>о</w:t>
      </w:r>
      <w:r w:rsidRPr="007D025B">
        <w:rPr>
          <w:sz w:val="28"/>
          <w:szCs w:val="28"/>
        </w:rPr>
        <w:t>дов в</w:t>
      </w:r>
      <w:r w:rsidRPr="007D025B">
        <w:rPr>
          <w:bCs/>
          <w:sz w:val="28"/>
          <w:szCs w:val="28"/>
        </w:rPr>
        <w:t xml:space="preserve"> сумме 11 000,00 руб., ежегодно.</w:t>
      </w:r>
    </w:p>
    <w:p w:rsidR="007D025B" w:rsidRPr="007D025B" w:rsidRDefault="007D025B" w:rsidP="007D025B">
      <w:pPr>
        <w:pStyle w:val="a3"/>
        <w:ind w:firstLine="540"/>
        <w:rPr>
          <w:bCs/>
          <w:sz w:val="28"/>
          <w:szCs w:val="28"/>
        </w:rPr>
      </w:pPr>
      <w:r w:rsidRPr="007D025B">
        <w:rPr>
          <w:sz w:val="28"/>
          <w:szCs w:val="28"/>
        </w:rPr>
        <w:t xml:space="preserve">Доходы от использования имущества, находящегося в государственной и муниципальной собственности, находящегося в собственности поселений на 2025 год прогнозируется в сумме </w:t>
      </w:r>
      <w:r w:rsidRPr="007D025B">
        <w:rPr>
          <w:bCs/>
          <w:sz w:val="28"/>
          <w:szCs w:val="28"/>
        </w:rPr>
        <w:t xml:space="preserve">9 300,00 </w:t>
      </w:r>
      <w:r w:rsidRPr="007D025B">
        <w:rPr>
          <w:sz w:val="28"/>
          <w:szCs w:val="28"/>
        </w:rPr>
        <w:t xml:space="preserve">руб., 2026 год </w:t>
      </w:r>
      <w:r w:rsidRPr="007D025B">
        <w:rPr>
          <w:bCs/>
          <w:sz w:val="28"/>
          <w:szCs w:val="28"/>
        </w:rPr>
        <w:t xml:space="preserve">9 300,00 </w:t>
      </w:r>
      <w:r w:rsidRPr="007D025B">
        <w:rPr>
          <w:sz w:val="28"/>
          <w:szCs w:val="28"/>
        </w:rPr>
        <w:t xml:space="preserve">руб., 2027 год </w:t>
      </w:r>
      <w:r w:rsidRPr="007D025B">
        <w:rPr>
          <w:bCs/>
          <w:sz w:val="28"/>
          <w:szCs w:val="28"/>
        </w:rPr>
        <w:t xml:space="preserve">9 300,00 </w:t>
      </w:r>
      <w:r w:rsidRPr="007D025B">
        <w:rPr>
          <w:sz w:val="28"/>
          <w:szCs w:val="28"/>
        </w:rPr>
        <w:t>руб.</w:t>
      </w:r>
    </w:p>
    <w:p w:rsidR="007D025B" w:rsidRPr="007D025B" w:rsidRDefault="007D025B" w:rsidP="007D025B">
      <w:pPr>
        <w:pStyle w:val="a3"/>
        <w:ind w:firstLine="540"/>
        <w:rPr>
          <w:sz w:val="28"/>
          <w:szCs w:val="28"/>
        </w:rPr>
      </w:pPr>
      <w:r w:rsidRPr="007D025B">
        <w:rPr>
          <w:sz w:val="28"/>
          <w:szCs w:val="28"/>
        </w:rPr>
        <w:t xml:space="preserve">В проекте бюджета поселения предусмотрены безвозмездные поступления. Общий объем безвозмездных поступлений  составляет в 2025 году – </w:t>
      </w:r>
      <w:r w:rsidRPr="007D025B">
        <w:rPr>
          <w:bCs/>
          <w:sz w:val="28"/>
          <w:szCs w:val="28"/>
        </w:rPr>
        <w:t>7 304 967,49 руб.</w:t>
      </w:r>
      <w:r w:rsidRPr="007D025B">
        <w:rPr>
          <w:sz w:val="28"/>
          <w:szCs w:val="28"/>
        </w:rPr>
        <w:t xml:space="preserve">, в 2026 году – </w:t>
      </w:r>
      <w:r w:rsidRPr="007D025B">
        <w:rPr>
          <w:bCs/>
          <w:sz w:val="28"/>
          <w:szCs w:val="28"/>
        </w:rPr>
        <w:t xml:space="preserve">5 931 399,74 </w:t>
      </w:r>
      <w:r w:rsidRPr="007D025B">
        <w:rPr>
          <w:sz w:val="28"/>
          <w:szCs w:val="28"/>
        </w:rPr>
        <w:t xml:space="preserve">руб., в 2027 году – </w:t>
      </w:r>
      <w:r w:rsidRPr="007D025B">
        <w:rPr>
          <w:bCs/>
          <w:sz w:val="28"/>
          <w:szCs w:val="28"/>
        </w:rPr>
        <w:t xml:space="preserve">5 941 695,06 </w:t>
      </w:r>
      <w:r w:rsidRPr="007D025B">
        <w:rPr>
          <w:sz w:val="28"/>
          <w:szCs w:val="28"/>
        </w:rPr>
        <w:t xml:space="preserve">руб. </w:t>
      </w:r>
    </w:p>
    <w:p w:rsidR="007D025B" w:rsidRPr="007D025B" w:rsidRDefault="007D025B" w:rsidP="007D025B">
      <w:pPr>
        <w:ind w:firstLine="567"/>
        <w:jc w:val="both"/>
        <w:rPr>
          <w:sz w:val="28"/>
          <w:szCs w:val="28"/>
        </w:rPr>
      </w:pPr>
      <w:r w:rsidRPr="007D025B">
        <w:rPr>
          <w:sz w:val="28"/>
          <w:szCs w:val="28"/>
        </w:rPr>
        <w:t xml:space="preserve">Дотация на выравнивание уровня бюджетной обеспеченности поселений составит в 2025 году – </w:t>
      </w:r>
      <w:r w:rsidRPr="007D025B">
        <w:rPr>
          <w:bCs/>
          <w:sz w:val="28"/>
          <w:szCs w:val="28"/>
        </w:rPr>
        <w:t xml:space="preserve">6 919 622,10 </w:t>
      </w:r>
      <w:r w:rsidRPr="007D025B">
        <w:rPr>
          <w:sz w:val="28"/>
          <w:szCs w:val="28"/>
        </w:rPr>
        <w:t xml:space="preserve">руб., в 2026 году – </w:t>
      </w:r>
      <w:r w:rsidRPr="007D025B">
        <w:rPr>
          <w:bCs/>
          <w:sz w:val="28"/>
          <w:szCs w:val="28"/>
        </w:rPr>
        <w:t xml:space="preserve">5 698 501,74 </w:t>
      </w:r>
      <w:r w:rsidRPr="007D025B">
        <w:rPr>
          <w:sz w:val="28"/>
          <w:szCs w:val="28"/>
        </w:rPr>
        <w:t xml:space="preserve">руб. в 2027 году – </w:t>
      </w:r>
      <w:r w:rsidRPr="007D025B">
        <w:rPr>
          <w:bCs/>
          <w:sz w:val="28"/>
          <w:szCs w:val="28"/>
        </w:rPr>
        <w:t xml:space="preserve">5 700 032,06 </w:t>
      </w:r>
      <w:r w:rsidRPr="007D025B">
        <w:rPr>
          <w:sz w:val="28"/>
          <w:szCs w:val="28"/>
        </w:rPr>
        <w:t xml:space="preserve">руб. </w:t>
      </w:r>
    </w:p>
    <w:p w:rsidR="007D025B" w:rsidRPr="007D025B" w:rsidRDefault="007D025B" w:rsidP="007D025B">
      <w:pPr>
        <w:ind w:firstLine="567"/>
        <w:jc w:val="both"/>
        <w:rPr>
          <w:sz w:val="28"/>
          <w:szCs w:val="28"/>
        </w:rPr>
      </w:pPr>
      <w:proofErr w:type="gramStart"/>
      <w:r w:rsidRPr="007D025B">
        <w:rPr>
          <w:sz w:val="28"/>
          <w:szCs w:val="28"/>
        </w:rPr>
        <w:t>В целях финансового обеспечения расходных обязательств поселения, во</w:t>
      </w:r>
      <w:r w:rsidRPr="007D025B">
        <w:rPr>
          <w:sz w:val="28"/>
          <w:szCs w:val="28"/>
        </w:rPr>
        <w:t>з</w:t>
      </w:r>
      <w:r w:rsidRPr="007D025B">
        <w:rPr>
          <w:sz w:val="28"/>
          <w:szCs w:val="28"/>
        </w:rPr>
        <w:t>никающих при выполнении отдельных государственных полномочий, переда</w:t>
      </w:r>
      <w:r w:rsidRPr="007D025B">
        <w:rPr>
          <w:sz w:val="28"/>
          <w:szCs w:val="28"/>
        </w:rPr>
        <w:t>н</w:t>
      </w:r>
      <w:r w:rsidRPr="007D025B">
        <w:rPr>
          <w:sz w:val="28"/>
          <w:szCs w:val="28"/>
        </w:rPr>
        <w:t>ных для осуществления органам местного самоуправления в установленном п</w:t>
      </w:r>
      <w:r w:rsidRPr="007D025B">
        <w:rPr>
          <w:sz w:val="28"/>
          <w:szCs w:val="28"/>
        </w:rPr>
        <w:t>о</w:t>
      </w:r>
      <w:r w:rsidRPr="007D025B">
        <w:rPr>
          <w:sz w:val="28"/>
          <w:szCs w:val="28"/>
        </w:rPr>
        <w:t>рядке, предусмотрена субвенция на осуществление первичного воинского учета органами местного самоуправления поселений - в 2025 году в сумме 211 783 руб. и на 2026 и 2027 годы в сумме 232 898,00 руб. и 241 663,00 руб. соответс</w:t>
      </w:r>
      <w:r w:rsidRPr="007D025B">
        <w:rPr>
          <w:sz w:val="28"/>
          <w:szCs w:val="28"/>
        </w:rPr>
        <w:t>т</w:t>
      </w:r>
      <w:r w:rsidRPr="007D025B">
        <w:rPr>
          <w:sz w:val="28"/>
          <w:szCs w:val="28"/>
        </w:rPr>
        <w:t>венно.</w:t>
      </w:r>
      <w:proofErr w:type="gramEnd"/>
    </w:p>
    <w:p w:rsidR="002045B5" w:rsidRPr="007D025B" w:rsidRDefault="007D025B" w:rsidP="007D025B">
      <w:pPr>
        <w:tabs>
          <w:tab w:val="left" w:pos="7265"/>
        </w:tabs>
        <w:jc w:val="both"/>
        <w:rPr>
          <w:sz w:val="28"/>
          <w:szCs w:val="28"/>
        </w:rPr>
      </w:pPr>
      <w:r w:rsidRPr="007D025B">
        <w:rPr>
          <w:sz w:val="28"/>
          <w:szCs w:val="28"/>
        </w:rPr>
        <w:t xml:space="preserve">        Межбюджетные трансферты, передаваемые бюджетам сельских пос</w:t>
      </w:r>
      <w:r w:rsidRPr="007D025B">
        <w:rPr>
          <w:sz w:val="28"/>
          <w:szCs w:val="28"/>
        </w:rPr>
        <w:t>е</w:t>
      </w:r>
      <w:r w:rsidRPr="007D025B">
        <w:rPr>
          <w:sz w:val="28"/>
          <w:szCs w:val="28"/>
        </w:rPr>
        <w:t>лений из бюджетов муниципальных районов на осуществление части полном</w:t>
      </w:r>
      <w:r w:rsidRPr="007D025B">
        <w:rPr>
          <w:sz w:val="28"/>
          <w:szCs w:val="28"/>
        </w:rPr>
        <w:t>о</w:t>
      </w:r>
      <w:r w:rsidRPr="007D025B">
        <w:rPr>
          <w:sz w:val="28"/>
          <w:szCs w:val="28"/>
        </w:rPr>
        <w:t xml:space="preserve">чий по решению вопросов местного значения в соответствии с заключенными соглашениями в 2025году составят </w:t>
      </w:r>
      <w:r w:rsidRPr="007D025B">
        <w:rPr>
          <w:bCs/>
          <w:sz w:val="28"/>
          <w:szCs w:val="28"/>
        </w:rPr>
        <w:t xml:space="preserve">173 562,39 </w:t>
      </w:r>
      <w:r w:rsidRPr="007D025B">
        <w:rPr>
          <w:sz w:val="28"/>
          <w:szCs w:val="28"/>
        </w:rPr>
        <w:t>руб.</w:t>
      </w:r>
    </w:p>
    <w:p w:rsidR="002045B5" w:rsidRDefault="002045B5" w:rsidP="002045B5">
      <w:pPr>
        <w:pStyle w:val="7"/>
        <w:jc w:val="center"/>
        <w:rPr>
          <w:b/>
          <w:sz w:val="28"/>
          <w:szCs w:val="28"/>
        </w:rPr>
      </w:pPr>
      <w:r w:rsidRPr="002045B5">
        <w:rPr>
          <w:b/>
          <w:sz w:val="28"/>
          <w:szCs w:val="28"/>
        </w:rPr>
        <w:lastRenderedPageBreak/>
        <w:t>Таблица 2 - Структура расходов бюджета сельского поселения</w:t>
      </w:r>
    </w:p>
    <w:p w:rsidR="00821599" w:rsidRPr="00821599" w:rsidRDefault="00821599" w:rsidP="00821599"/>
    <w:tbl>
      <w:tblPr>
        <w:tblW w:w="5189" w:type="pct"/>
        <w:tblLook w:val="0000"/>
      </w:tblPr>
      <w:tblGrid>
        <w:gridCol w:w="2163"/>
        <w:gridCol w:w="1266"/>
        <w:gridCol w:w="766"/>
        <w:gridCol w:w="1266"/>
        <w:gridCol w:w="1266"/>
        <w:gridCol w:w="1203"/>
        <w:gridCol w:w="766"/>
        <w:gridCol w:w="766"/>
        <w:gridCol w:w="766"/>
      </w:tblGrid>
      <w:tr w:rsidR="007D025B" w:rsidRPr="005255A7" w:rsidTr="00071F41">
        <w:trPr>
          <w:trHeight w:val="315"/>
        </w:trPr>
        <w:tc>
          <w:tcPr>
            <w:tcW w:w="10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025B" w:rsidRPr="005255A7" w:rsidRDefault="007D025B" w:rsidP="00071F41">
            <w:r w:rsidRPr="005255A7">
              <w:t>Наименование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B" w:rsidRPr="005255A7" w:rsidRDefault="007D025B" w:rsidP="00071F41">
            <w:pPr>
              <w:jc w:val="center"/>
              <w:rPr>
                <w:i/>
                <w:iCs/>
              </w:rPr>
            </w:pPr>
            <w:r w:rsidRPr="005255A7">
              <w:t>2024 год (первон</w:t>
            </w:r>
            <w:r w:rsidRPr="005255A7">
              <w:t>а</w:t>
            </w:r>
            <w:r w:rsidRPr="005255A7">
              <w:t>чальный)</w:t>
            </w:r>
          </w:p>
        </w:tc>
        <w:tc>
          <w:tcPr>
            <w:tcW w:w="18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B" w:rsidRPr="005255A7" w:rsidRDefault="007D025B" w:rsidP="00071F41">
            <w:pPr>
              <w:jc w:val="center"/>
            </w:pPr>
            <w:r w:rsidRPr="005255A7">
              <w:t>Объем расходов бюджета, руб.</w:t>
            </w:r>
          </w:p>
        </w:tc>
        <w:tc>
          <w:tcPr>
            <w:tcW w:w="11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B" w:rsidRPr="005255A7" w:rsidRDefault="007D025B" w:rsidP="00071F41">
            <w:pPr>
              <w:jc w:val="center"/>
              <w:rPr>
                <w:i/>
                <w:iCs/>
              </w:rPr>
            </w:pPr>
            <w:r w:rsidRPr="005255A7">
              <w:t>Удельный вес расходов в общей сумме расх</w:t>
            </w:r>
            <w:r w:rsidRPr="005255A7">
              <w:t>о</w:t>
            </w:r>
            <w:r w:rsidRPr="005255A7">
              <w:t>дов бюджета, %</w:t>
            </w:r>
          </w:p>
        </w:tc>
      </w:tr>
      <w:tr w:rsidR="007D025B" w:rsidRPr="005255A7" w:rsidTr="00071F41">
        <w:trPr>
          <w:trHeight w:val="315"/>
        </w:trPr>
        <w:tc>
          <w:tcPr>
            <w:tcW w:w="10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B" w:rsidRPr="005255A7" w:rsidRDefault="007D025B" w:rsidP="00071F41"/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B" w:rsidRPr="005255A7" w:rsidRDefault="007D025B" w:rsidP="00071F41">
            <w:pPr>
              <w:jc w:val="center"/>
            </w:pPr>
            <w:r w:rsidRPr="005255A7">
              <w:t>сумма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B" w:rsidRPr="005255A7" w:rsidRDefault="007D025B" w:rsidP="00071F41">
            <w:pPr>
              <w:jc w:val="center"/>
              <w:rPr>
                <w:i/>
                <w:iCs/>
              </w:rPr>
            </w:pPr>
            <w:r w:rsidRPr="005255A7">
              <w:rPr>
                <w:i/>
                <w:iCs/>
              </w:rPr>
              <w:t>%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B" w:rsidRPr="005255A7" w:rsidRDefault="007D025B" w:rsidP="00071F41">
            <w:pPr>
              <w:jc w:val="center"/>
            </w:pPr>
            <w:r w:rsidRPr="005255A7">
              <w:t>2025 год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B" w:rsidRPr="005255A7" w:rsidRDefault="007D025B" w:rsidP="00071F41">
            <w:pPr>
              <w:jc w:val="center"/>
            </w:pPr>
            <w:r w:rsidRPr="005255A7">
              <w:t>2026 год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B" w:rsidRPr="005255A7" w:rsidRDefault="007D025B" w:rsidP="00071F41">
            <w:pPr>
              <w:jc w:val="center"/>
            </w:pPr>
            <w:r w:rsidRPr="005255A7">
              <w:t>2027 год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B" w:rsidRPr="005255A7" w:rsidRDefault="007D025B" w:rsidP="00071F41">
            <w:pPr>
              <w:jc w:val="center"/>
            </w:pPr>
            <w:r w:rsidRPr="005255A7">
              <w:t>2025 год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B" w:rsidRPr="005255A7" w:rsidRDefault="007D025B" w:rsidP="00071F41">
            <w:pPr>
              <w:jc w:val="center"/>
            </w:pPr>
            <w:r w:rsidRPr="005255A7">
              <w:t>2026 год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B" w:rsidRPr="005255A7" w:rsidRDefault="007D025B" w:rsidP="00071F41">
            <w:pPr>
              <w:jc w:val="center"/>
            </w:pPr>
            <w:r w:rsidRPr="005255A7">
              <w:t>2027 год</w:t>
            </w:r>
          </w:p>
        </w:tc>
      </w:tr>
      <w:tr w:rsidR="007D025B" w:rsidRPr="005255A7" w:rsidTr="00071F41">
        <w:trPr>
          <w:trHeight w:val="630"/>
        </w:trPr>
        <w:tc>
          <w:tcPr>
            <w:tcW w:w="1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B" w:rsidRPr="005255A7" w:rsidRDefault="007D025B" w:rsidP="00071F41">
            <w:r w:rsidRPr="005255A7">
              <w:t>Общегосударственные вопросы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6 739 152,03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69,78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7 210 257,34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6 174 471,74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5 982 412,06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73,28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74,87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70,57</w:t>
            </w:r>
          </w:p>
        </w:tc>
      </w:tr>
      <w:tr w:rsidR="007D025B" w:rsidRPr="005255A7" w:rsidTr="00071F41">
        <w:trPr>
          <w:trHeight w:val="851"/>
        </w:trPr>
        <w:tc>
          <w:tcPr>
            <w:tcW w:w="1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B" w:rsidRPr="005255A7" w:rsidRDefault="007D025B" w:rsidP="00071F41">
            <w:r w:rsidRPr="005255A7">
              <w:t>Функционирование высшего должностн</w:t>
            </w:r>
            <w:r w:rsidRPr="005255A7">
              <w:t>о</w:t>
            </w:r>
            <w:r w:rsidRPr="005255A7">
              <w:t>го лица субъекта Ро</w:t>
            </w:r>
            <w:r w:rsidRPr="005255A7">
              <w:t>с</w:t>
            </w:r>
            <w:r w:rsidRPr="005255A7">
              <w:t>сийской Федерации и муниципального о</w:t>
            </w:r>
            <w:r w:rsidRPr="005255A7">
              <w:t>б</w:t>
            </w:r>
            <w:r w:rsidRPr="005255A7">
              <w:t>разования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859 650,55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8,90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860 842,66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859 650,55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859 650,55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8,75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10,42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10,14</w:t>
            </w:r>
          </w:p>
        </w:tc>
      </w:tr>
      <w:tr w:rsidR="007D025B" w:rsidRPr="005255A7" w:rsidTr="00071F41">
        <w:trPr>
          <w:trHeight w:val="2151"/>
        </w:trPr>
        <w:tc>
          <w:tcPr>
            <w:tcW w:w="1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B" w:rsidRPr="005255A7" w:rsidRDefault="007D025B" w:rsidP="00071F41">
            <w:r w:rsidRPr="005255A7">
              <w:t>Функционирование Правительства Ро</w:t>
            </w:r>
            <w:r w:rsidRPr="005255A7">
              <w:t>с</w:t>
            </w:r>
            <w:r w:rsidRPr="005255A7">
              <w:t>сийской Федерации, высших исполнител</w:t>
            </w:r>
            <w:r w:rsidRPr="005255A7">
              <w:t>ь</w:t>
            </w:r>
            <w:r w:rsidRPr="005255A7">
              <w:t>ных органов госуда</w:t>
            </w:r>
            <w:r w:rsidRPr="005255A7">
              <w:t>р</w:t>
            </w:r>
            <w:r w:rsidRPr="005255A7">
              <w:t>ственной власти суб</w:t>
            </w:r>
            <w:r w:rsidRPr="005255A7">
              <w:t>ъ</w:t>
            </w:r>
            <w:r w:rsidRPr="005255A7">
              <w:t>ектов Российской Федерации, местных а</w:t>
            </w:r>
            <w:r w:rsidRPr="005255A7">
              <w:t>д</w:t>
            </w:r>
            <w:r w:rsidRPr="005255A7">
              <w:t>министраций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3 239 206,45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33,54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3 025 351,34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3 230 118,71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3 236 468,71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30,75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39,17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38,18</w:t>
            </w:r>
          </w:p>
        </w:tc>
      </w:tr>
      <w:tr w:rsidR="007D025B" w:rsidRPr="005255A7" w:rsidTr="00071F41">
        <w:trPr>
          <w:trHeight w:val="416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B" w:rsidRPr="005255A7" w:rsidRDefault="007D025B" w:rsidP="00071F41">
            <w:r w:rsidRPr="005255A7">
              <w:t>Обеспечение деятел</w:t>
            </w:r>
            <w:r w:rsidRPr="005255A7">
              <w:t>ь</w:t>
            </w:r>
            <w:r w:rsidRPr="005255A7">
              <w:t>ности финансовых, налоговых и там</w:t>
            </w:r>
            <w:r w:rsidRPr="005255A7">
              <w:t>о</w:t>
            </w:r>
            <w:r w:rsidRPr="005255A7">
              <w:t>женных органов и органов финансового (финансово-бюджетного) надзора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55 543,00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0,58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426 566,00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4,34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0,00</w:t>
            </w:r>
          </w:p>
        </w:tc>
      </w:tr>
      <w:tr w:rsidR="007D025B" w:rsidRPr="005255A7" w:rsidTr="00071F41">
        <w:trPr>
          <w:trHeight w:val="315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B" w:rsidRPr="005255A7" w:rsidRDefault="007D025B" w:rsidP="00071F41">
            <w:r w:rsidRPr="005255A7">
              <w:t>Резервные фонды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50 000,00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0,52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1 000,00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50 000,00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50 000,00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0,01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0,61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0,59</w:t>
            </w:r>
          </w:p>
        </w:tc>
      </w:tr>
      <w:tr w:rsidR="007D025B" w:rsidRPr="005255A7" w:rsidTr="00071F41">
        <w:trPr>
          <w:trHeight w:val="507"/>
        </w:trPr>
        <w:tc>
          <w:tcPr>
            <w:tcW w:w="1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B" w:rsidRPr="005255A7" w:rsidRDefault="007D025B" w:rsidP="00071F41">
            <w:r w:rsidRPr="005255A7">
              <w:t>Другие общегосуда</w:t>
            </w:r>
            <w:r w:rsidRPr="005255A7">
              <w:t>р</w:t>
            </w:r>
            <w:r w:rsidRPr="005255A7">
              <w:t>ственные вопросы</w:t>
            </w:r>
          </w:p>
          <w:p w:rsidR="007D025B" w:rsidRPr="005255A7" w:rsidRDefault="007D025B" w:rsidP="00071F41"/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2 534 752,03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26,24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2 896 497,34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2 034 702,48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1 836 292,80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29,44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24,67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21,66</w:t>
            </w:r>
          </w:p>
        </w:tc>
      </w:tr>
      <w:tr w:rsidR="007D025B" w:rsidRPr="005255A7" w:rsidTr="00071F41">
        <w:trPr>
          <w:trHeight w:val="630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B" w:rsidRPr="005255A7" w:rsidRDefault="007D025B" w:rsidP="00071F41">
            <w:r w:rsidRPr="005255A7">
              <w:t>Национальная обор</w:t>
            </w:r>
            <w:r w:rsidRPr="005255A7">
              <w:t>о</w:t>
            </w:r>
            <w:r w:rsidRPr="005255A7">
              <w:t>на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236 558,00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2,45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211 783,00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232 898,00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241 663,00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2,15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2,82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2,85</w:t>
            </w:r>
          </w:p>
        </w:tc>
      </w:tr>
      <w:tr w:rsidR="007D025B" w:rsidRPr="005255A7" w:rsidTr="00071F41">
        <w:trPr>
          <w:trHeight w:val="945"/>
        </w:trPr>
        <w:tc>
          <w:tcPr>
            <w:tcW w:w="1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B" w:rsidRPr="005255A7" w:rsidRDefault="007D025B" w:rsidP="00071F41">
            <w:r w:rsidRPr="005255A7">
              <w:t>Мобилизационная и вневойсковая подг</w:t>
            </w:r>
            <w:r w:rsidRPr="005255A7">
              <w:t>о</w:t>
            </w:r>
            <w:r w:rsidRPr="005255A7">
              <w:t>товка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236 558,00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2,45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211 783,00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232 898,00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241 663,00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2,15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2,82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2,85</w:t>
            </w:r>
          </w:p>
        </w:tc>
      </w:tr>
      <w:tr w:rsidR="007D025B" w:rsidRPr="005255A7" w:rsidTr="00071F41">
        <w:trPr>
          <w:trHeight w:val="630"/>
        </w:trPr>
        <w:tc>
          <w:tcPr>
            <w:tcW w:w="1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B" w:rsidRPr="005255A7" w:rsidRDefault="007D025B" w:rsidP="00071F41">
            <w:r w:rsidRPr="005255A7">
              <w:t>Национальная экон</w:t>
            </w:r>
            <w:r w:rsidRPr="005255A7">
              <w:t>о</w:t>
            </w:r>
            <w:r w:rsidRPr="005255A7">
              <w:t>мика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1 995 793,31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20,66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1 558 093,31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1 489 690,00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1 903 200,00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15,84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18,06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22,45</w:t>
            </w:r>
          </w:p>
        </w:tc>
      </w:tr>
      <w:tr w:rsidR="007D025B" w:rsidRPr="005255A7" w:rsidTr="00071F41">
        <w:trPr>
          <w:trHeight w:val="439"/>
        </w:trPr>
        <w:tc>
          <w:tcPr>
            <w:tcW w:w="1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B" w:rsidRPr="005255A7" w:rsidRDefault="007D025B" w:rsidP="00071F41">
            <w:r w:rsidRPr="005255A7">
              <w:t>Дорожное хозяйство (дорожные фонды)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1 995 793,31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20,66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1 558 093,31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1 489 690,00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1 903 200,00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15,84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18,06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22,45</w:t>
            </w:r>
          </w:p>
        </w:tc>
      </w:tr>
      <w:tr w:rsidR="007D025B" w:rsidRPr="005255A7" w:rsidTr="00071F41">
        <w:trPr>
          <w:trHeight w:val="514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B" w:rsidRPr="005255A7" w:rsidRDefault="007D025B" w:rsidP="00071F41">
            <w:r w:rsidRPr="005255A7">
              <w:t>Жилищно-коммунальное хозя</w:t>
            </w:r>
            <w:r w:rsidRPr="005255A7">
              <w:t>й</w:t>
            </w:r>
            <w:r w:rsidRPr="005255A7">
              <w:t>ство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487 656,40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5,05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404 469,08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0,00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4,11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0,00</w:t>
            </w:r>
          </w:p>
        </w:tc>
      </w:tr>
      <w:tr w:rsidR="007D025B" w:rsidRPr="005255A7" w:rsidTr="00071F41">
        <w:trPr>
          <w:trHeight w:val="630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B" w:rsidRPr="005255A7" w:rsidRDefault="007D025B" w:rsidP="00071F41">
            <w:r w:rsidRPr="005255A7">
              <w:t>Коммунальное хозя</w:t>
            </w:r>
            <w:r w:rsidRPr="005255A7">
              <w:t>й</w:t>
            </w:r>
            <w:r w:rsidRPr="005255A7">
              <w:t>ство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147 656,40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1,53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154 469,08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0,00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1,57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0,00</w:t>
            </w:r>
          </w:p>
        </w:tc>
      </w:tr>
      <w:tr w:rsidR="007D025B" w:rsidRPr="005255A7" w:rsidTr="00071F41">
        <w:trPr>
          <w:trHeight w:val="307"/>
        </w:trPr>
        <w:tc>
          <w:tcPr>
            <w:tcW w:w="1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B" w:rsidRPr="005255A7" w:rsidRDefault="007D025B" w:rsidP="00071F41">
            <w:r w:rsidRPr="005255A7">
              <w:t>Благоустройство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340 000,00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3,52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250 000,00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2,54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0,00</w:t>
            </w:r>
          </w:p>
        </w:tc>
      </w:tr>
      <w:tr w:rsidR="007D025B" w:rsidRPr="005255A7" w:rsidTr="00071F41">
        <w:trPr>
          <w:trHeight w:val="630"/>
        </w:trPr>
        <w:tc>
          <w:tcPr>
            <w:tcW w:w="1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B" w:rsidRPr="005255A7" w:rsidRDefault="007D025B" w:rsidP="00071F41">
            <w:r w:rsidRPr="005255A7">
              <w:lastRenderedPageBreak/>
              <w:t>Культура, кинемат</w:t>
            </w:r>
            <w:r w:rsidRPr="005255A7">
              <w:t>о</w:t>
            </w:r>
            <w:r w:rsidRPr="005255A7">
              <w:t>графия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85 000,00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0,88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250 000,00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250 000,00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250 000,00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2,54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3,03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2,95</w:t>
            </w:r>
          </w:p>
        </w:tc>
      </w:tr>
      <w:tr w:rsidR="007D025B" w:rsidRPr="005255A7" w:rsidTr="00071F41">
        <w:trPr>
          <w:trHeight w:val="315"/>
        </w:trPr>
        <w:tc>
          <w:tcPr>
            <w:tcW w:w="1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B" w:rsidRPr="005255A7" w:rsidRDefault="007D025B" w:rsidP="00071F41">
            <w:r w:rsidRPr="005255A7">
              <w:t>Культура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85 000,00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0,88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250 000,00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250 000,00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250 000,00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2,54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3,03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2,95</w:t>
            </w:r>
          </w:p>
        </w:tc>
      </w:tr>
      <w:tr w:rsidR="007D025B" w:rsidRPr="005255A7" w:rsidTr="00071F41">
        <w:trPr>
          <w:trHeight w:val="70"/>
        </w:trPr>
        <w:tc>
          <w:tcPr>
            <w:tcW w:w="1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B" w:rsidRPr="005255A7" w:rsidRDefault="007D025B" w:rsidP="00071F41">
            <w:r w:rsidRPr="005255A7">
              <w:t>Социальная политика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97 618,56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1,01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104 744,76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1,06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0,00</w:t>
            </w:r>
          </w:p>
        </w:tc>
      </w:tr>
      <w:tr w:rsidR="007D025B" w:rsidRPr="005255A7" w:rsidTr="00071F41">
        <w:trPr>
          <w:trHeight w:val="630"/>
        </w:trPr>
        <w:tc>
          <w:tcPr>
            <w:tcW w:w="1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B" w:rsidRPr="005255A7" w:rsidRDefault="007D025B" w:rsidP="00071F41">
            <w:r w:rsidRPr="005255A7">
              <w:t>Пенсионное обесп</w:t>
            </w:r>
            <w:r w:rsidRPr="005255A7">
              <w:t>е</w:t>
            </w:r>
            <w:r w:rsidRPr="005255A7">
              <w:t>чение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97 618,56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1,01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104 744,76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1,06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0,00</w:t>
            </w:r>
          </w:p>
        </w:tc>
      </w:tr>
      <w:tr w:rsidR="007D025B" w:rsidRPr="005255A7" w:rsidTr="00071F41">
        <w:trPr>
          <w:trHeight w:val="630"/>
        </w:trPr>
        <w:tc>
          <w:tcPr>
            <w:tcW w:w="1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B" w:rsidRPr="005255A7" w:rsidRDefault="007D025B" w:rsidP="00071F41">
            <w:r w:rsidRPr="005255A7">
              <w:t>Физическая культура и спорт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16 350,00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0,17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100 000,00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100 000,00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100 000,00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1,02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1,21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1,18</w:t>
            </w:r>
          </w:p>
        </w:tc>
      </w:tr>
      <w:tr w:rsidR="007D025B" w:rsidRPr="005255A7" w:rsidTr="00071F41">
        <w:trPr>
          <w:trHeight w:val="315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B" w:rsidRPr="005255A7" w:rsidRDefault="007D025B" w:rsidP="00071F41">
            <w:r w:rsidRPr="005255A7">
              <w:t>Массовый спорт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16 350,00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0,17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100 000,00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100 000,00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100 000,00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1,02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1,21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1,18</w:t>
            </w:r>
          </w:p>
        </w:tc>
      </w:tr>
      <w:tr w:rsidR="007D025B" w:rsidRPr="005255A7" w:rsidTr="00071F41">
        <w:trPr>
          <w:trHeight w:val="315"/>
        </w:trPr>
        <w:tc>
          <w:tcPr>
            <w:tcW w:w="1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</w:pPr>
            <w:r w:rsidRPr="005255A7">
              <w:t>Всего расходов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9 658 128,30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100,00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9 839 347,49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8 247 059,74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8 477 275,06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100,00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100,00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5B" w:rsidRPr="005255A7" w:rsidRDefault="007D025B" w:rsidP="00071F41">
            <w:pPr>
              <w:jc w:val="center"/>
              <w:rPr>
                <w:color w:val="000000"/>
              </w:rPr>
            </w:pPr>
            <w:r w:rsidRPr="005255A7">
              <w:rPr>
                <w:color w:val="000000"/>
              </w:rPr>
              <w:t>100,00</w:t>
            </w:r>
          </w:p>
        </w:tc>
      </w:tr>
    </w:tbl>
    <w:p w:rsidR="002045B5" w:rsidRPr="007D025B" w:rsidRDefault="002045B5" w:rsidP="002045B5">
      <w:pPr>
        <w:rPr>
          <w:sz w:val="28"/>
          <w:szCs w:val="28"/>
        </w:rPr>
      </w:pPr>
    </w:p>
    <w:p w:rsidR="007D025B" w:rsidRPr="007D025B" w:rsidRDefault="007D025B" w:rsidP="007D025B">
      <w:pPr>
        <w:ind w:firstLine="425"/>
        <w:jc w:val="both"/>
        <w:rPr>
          <w:sz w:val="28"/>
          <w:szCs w:val="28"/>
        </w:rPr>
      </w:pPr>
      <w:r w:rsidRPr="007D025B">
        <w:rPr>
          <w:sz w:val="28"/>
          <w:szCs w:val="28"/>
        </w:rPr>
        <w:t>Расходы бюджета сформированы с учетом разграничения расходных полн</w:t>
      </w:r>
      <w:r w:rsidRPr="007D025B">
        <w:rPr>
          <w:sz w:val="28"/>
          <w:szCs w:val="28"/>
        </w:rPr>
        <w:t>о</w:t>
      </w:r>
      <w:r w:rsidRPr="007D025B">
        <w:rPr>
          <w:sz w:val="28"/>
          <w:szCs w:val="28"/>
        </w:rPr>
        <w:t>мочий между уровнями бюджетной системы Российской Федерации в соотве</w:t>
      </w:r>
      <w:r w:rsidRPr="007D025B">
        <w:rPr>
          <w:sz w:val="28"/>
          <w:szCs w:val="28"/>
        </w:rPr>
        <w:t>т</w:t>
      </w:r>
      <w:r w:rsidRPr="007D025B">
        <w:rPr>
          <w:sz w:val="28"/>
          <w:szCs w:val="28"/>
        </w:rPr>
        <w:t>ствии с Федеральным Законом от 6 октября 2003 года №131-ФЗ «Об общих принципах организации местного самоуправления в Российской Федерации»</w:t>
      </w:r>
    </w:p>
    <w:p w:rsidR="007D025B" w:rsidRPr="007D025B" w:rsidRDefault="007D025B" w:rsidP="007D025B">
      <w:pPr>
        <w:jc w:val="both"/>
        <w:rPr>
          <w:sz w:val="28"/>
          <w:szCs w:val="28"/>
        </w:rPr>
      </w:pPr>
      <w:r w:rsidRPr="007D025B">
        <w:rPr>
          <w:sz w:val="28"/>
          <w:szCs w:val="28"/>
        </w:rPr>
        <w:tab/>
        <w:t xml:space="preserve">Общий объем расходов на 2025 год определен в сумме </w:t>
      </w:r>
      <w:r w:rsidRPr="007D025B">
        <w:rPr>
          <w:bCs/>
          <w:sz w:val="28"/>
          <w:szCs w:val="28"/>
        </w:rPr>
        <w:t xml:space="preserve">9 839 347,49 </w:t>
      </w:r>
      <w:r w:rsidRPr="007D025B">
        <w:rPr>
          <w:sz w:val="28"/>
          <w:szCs w:val="28"/>
        </w:rPr>
        <w:t xml:space="preserve">руб., что на </w:t>
      </w:r>
      <w:r w:rsidRPr="007D025B">
        <w:rPr>
          <w:bCs/>
          <w:sz w:val="28"/>
          <w:szCs w:val="28"/>
        </w:rPr>
        <w:t>181 219,19 руб.</w:t>
      </w:r>
      <w:r w:rsidRPr="007D025B">
        <w:rPr>
          <w:sz w:val="28"/>
          <w:szCs w:val="28"/>
        </w:rPr>
        <w:t xml:space="preserve">, или </w:t>
      </w:r>
      <w:r w:rsidRPr="007D025B">
        <w:rPr>
          <w:bCs/>
          <w:sz w:val="28"/>
          <w:szCs w:val="28"/>
        </w:rPr>
        <w:t xml:space="preserve">1,84 </w:t>
      </w:r>
      <w:r w:rsidRPr="007D025B">
        <w:rPr>
          <w:sz w:val="28"/>
          <w:szCs w:val="28"/>
        </w:rPr>
        <w:t>% выше  объема расходов первоначально прин</w:t>
      </w:r>
      <w:r w:rsidRPr="007D025B">
        <w:rPr>
          <w:sz w:val="28"/>
          <w:szCs w:val="28"/>
        </w:rPr>
        <w:t>я</w:t>
      </w:r>
      <w:r w:rsidRPr="007D025B">
        <w:rPr>
          <w:sz w:val="28"/>
          <w:szCs w:val="28"/>
        </w:rPr>
        <w:t xml:space="preserve">того бюджета на 2024 год. Общий объем расходов местного бюджета на 2026 год в сумме </w:t>
      </w:r>
      <w:r w:rsidRPr="007D025B">
        <w:rPr>
          <w:bCs/>
          <w:sz w:val="28"/>
          <w:szCs w:val="28"/>
        </w:rPr>
        <w:t xml:space="preserve">8 452 559,74 </w:t>
      </w:r>
      <w:r w:rsidRPr="007D025B">
        <w:rPr>
          <w:sz w:val="28"/>
          <w:szCs w:val="28"/>
        </w:rPr>
        <w:t xml:space="preserve">руб., в том числе условно утвержденные расходы в сумме </w:t>
      </w:r>
      <w:r w:rsidRPr="007D025B">
        <w:rPr>
          <w:bCs/>
          <w:sz w:val="28"/>
          <w:szCs w:val="28"/>
        </w:rPr>
        <w:t xml:space="preserve">294 500 ,00 </w:t>
      </w:r>
      <w:r w:rsidRPr="007D025B">
        <w:rPr>
          <w:sz w:val="28"/>
          <w:szCs w:val="28"/>
        </w:rPr>
        <w:t xml:space="preserve">руб., и на 2027 год в сумме </w:t>
      </w:r>
      <w:r w:rsidRPr="007D025B">
        <w:rPr>
          <w:bCs/>
          <w:sz w:val="28"/>
          <w:szCs w:val="28"/>
        </w:rPr>
        <w:t xml:space="preserve">8 910 775,06 </w:t>
      </w:r>
      <w:r w:rsidRPr="007D025B">
        <w:rPr>
          <w:sz w:val="28"/>
          <w:szCs w:val="28"/>
        </w:rPr>
        <w:t>руб., в том числе у</w:t>
      </w:r>
      <w:r w:rsidRPr="007D025B">
        <w:rPr>
          <w:sz w:val="28"/>
          <w:szCs w:val="28"/>
        </w:rPr>
        <w:t>с</w:t>
      </w:r>
      <w:r w:rsidRPr="007D025B">
        <w:rPr>
          <w:sz w:val="28"/>
          <w:szCs w:val="28"/>
        </w:rPr>
        <w:t xml:space="preserve">ловно утвержденные расходы в сумме </w:t>
      </w:r>
      <w:r w:rsidRPr="007D025B">
        <w:rPr>
          <w:bCs/>
          <w:sz w:val="28"/>
          <w:szCs w:val="28"/>
        </w:rPr>
        <w:t xml:space="preserve">433 500,00 </w:t>
      </w:r>
      <w:r w:rsidRPr="007D025B">
        <w:rPr>
          <w:sz w:val="28"/>
          <w:szCs w:val="28"/>
        </w:rPr>
        <w:t>руб.</w:t>
      </w:r>
    </w:p>
    <w:p w:rsidR="007D025B" w:rsidRPr="007D025B" w:rsidRDefault="007D025B" w:rsidP="007D025B">
      <w:pPr>
        <w:pStyle w:val="a8"/>
        <w:spacing w:before="4" w:line="321" w:lineRule="exact"/>
        <w:ind w:left="19" w:right="19" w:firstLine="700"/>
        <w:jc w:val="both"/>
        <w:rPr>
          <w:sz w:val="28"/>
          <w:szCs w:val="28"/>
        </w:rPr>
      </w:pPr>
      <w:r w:rsidRPr="007D025B">
        <w:rPr>
          <w:sz w:val="28"/>
          <w:szCs w:val="28"/>
        </w:rPr>
        <w:t>Проект бюджета сформирован на основе программно-целевого метода бюджетного планирования. Предусмотрены расходы на реализацию одной пр</w:t>
      </w:r>
      <w:r w:rsidRPr="007D025B">
        <w:rPr>
          <w:sz w:val="28"/>
          <w:szCs w:val="28"/>
        </w:rPr>
        <w:t>о</w:t>
      </w:r>
      <w:r w:rsidRPr="007D025B">
        <w:rPr>
          <w:sz w:val="28"/>
          <w:szCs w:val="28"/>
        </w:rPr>
        <w:t xml:space="preserve">граммы в 2025 году с объемом финансирования </w:t>
      </w:r>
      <w:r w:rsidRPr="007D025B">
        <w:rPr>
          <w:bCs/>
          <w:sz w:val="28"/>
          <w:szCs w:val="28"/>
        </w:rPr>
        <w:t xml:space="preserve">9 839 347,49 </w:t>
      </w:r>
      <w:r w:rsidRPr="007D025B">
        <w:rPr>
          <w:sz w:val="28"/>
          <w:szCs w:val="28"/>
        </w:rPr>
        <w:t>руб. На реализацию программы в 2026 году и в 2027 году, предусмотрено</w:t>
      </w:r>
      <w:r w:rsidRPr="007D025B">
        <w:rPr>
          <w:bCs/>
          <w:sz w:val="28"/>
          <w:szCs w:val="28"/>
        </w:rPr>
        <w:t xml:space="preserve"> 8 247 059,74 </w:t>
      </w:r>
      <w:r w:rsidRPr="007D025B">
        <w:rPr>
          <w:sz w:val="28"/>
          <w:szCs w:val="28"/>
        </w:rPr>
        <w:t>руб. и</w:t>
      </w:r>
      <w:r w:rsidRPr="007D025B">
        <w:rPr>
          <w:bCs/>
          <w:sz w:val="28"/>
          <w:szCs w:val="28"/>
        </w:rPr>
        <w:t xml:space="preserve"> 8 247 059,74 </w:t>
      </w:r>
      <w:r w:rsidRPr="007D025B">
        <w:rPr>
          <w:sz w:val="28"/>
          <w:szCs w:val="28"/>
        </w:rPr>
        <w:t>руб. соответственно.</w:t>
      </w:r>
    </w:p>
    <w:p w:rsidR="007D025B" w:rsidRPr="007D025B" w:rsidRDefault="007D025B" w:rsidP="007D025B">
      <w:pPr>
        <w:ind w:firstLine="567"/>
        <w:jc w:val="both"/>
        <w:rPr>
          <w:sz w:val="28"/>
          <w:szCs w:val="28"/>
        </w:rPr>
      </w:pPr>
      <w:r w:rsidRPr="007D025B">
        <w:rPr>
          <w:sz w:val="28"/>
          <w:szCs w:val="28"/>
        </w:rPr>
        <w:t>Основную долю расходов к общему объему расходов на очередные фина</w:t>
      </w:r>
      <w:r w:rsidRPr="007D025B">
        <w:rPr>
          <w:sz w:val="28"/>
          <w:szCs w:val="28"/>
        </w:rPr>
        <w:t>н</w:t>
      </w:r>
      <w:r w:rsidRPr="007D025B">
        <w:rPr>
          <w:sz w:val="28"/>
          <w:szCs w:val="28"/>
        </w:rPr>
        <w:t>совые года составляют расходы:</w:t>
      </w:r>
    </w:p>
    <w:p w:rsidR="007D025B" w:rsidRPr="007D025B" w:rsidRDefault="007D025B" w:rsidP="007D025B">
      <w:pPr>
        <w:ind w:firstLine="567"/>
        <w:jc w:val="both"/>
        <w:rPr>
          <w:sz w:val="28"/>
          <w:szCs w:val="28"/>
        </w:rPr>
      </w:pPr>
      <w:r w:rsidRPr="007D025B">
        <w:rPr>
          <w:sz w:val="28"/>
          <w:szCs w:val="28"/>
        </w:rPr>
        <w:t xml:space="preserve">- на функционирование органов местного самоуправления на 2025 год – </w:t>
      </w:r>
      <w:r w:rsidRPr="007D025B">
        <w:rPr>
          <w:bCs/>
          <w:sz w:val="28"/>
          <w:szCs w:val="28"/>
        </w:rPr>
        <w:t xml:space="preserve">39,75 </w:t>
      </w:r>
      <w:r w:rsidRPr="007D025B">
        <w:rPr>
          <w:sz w:val="28"/>
          <w:szCs w:val="28"/>
        </w:rPr>
        <w:t xml:space="preserve">%, на </w:t>
      </w:r>
      <w:r w:rsidRPr="007D025B">
        <w:rPr>
          <w:bCs/>
          <w:sz w:val="28"/>
          <w:szCs w:val="28"/>
        </w:rPr>
        <w:t>2026</w:t>
      </w:r>
      <w:r w:rsidRPr="007D025B">
        <w:rPr>
          <w:sz w:val="28"/>
          <w:szCs w:val="28"/>
        </w:rPr>
        <w:t xml:space="preserve"> год – </w:t>
      </w:r>
      <w:r w:rsidRPr="007D025B">
        <w:rPr>
          <w:bCs/>
          <w:sz w:val="28"/>
          <w:szCs w:val="28"/>
        </w:rPr>
        <w:t xml:space="preserve">49,17 </w:t>
      </w:r>
      <w:r w:rsidRPr="007D025B">
        <w:rPr>
          <w:sz w:val="28"/>
          <w:szCs w:val="28"/>
        </w:rPr>
        <w:t>% и на 2027 год –</w:t>
      </w:r>
      <w:r w:rsidRPr="007D025B">
        <w:rPr>
          <w:bCs/>
          <w:sz w:val="28"/>
          <w:szCs w:val="28"/>
        </w:rPr>
        <w:t xml:space="preserve">48,32 </w:t>
      </w:r>
      <w:r w:rsidRPr="007D025B">
        <w:rPr>
          <w:sz w:val="28"/>
          <w:szCs w:val="28"/>
        </w:rPr>
        <w:t>%;</w:t>
      </w:r>
    </w:p>
    <w:p w:rsidR="007D025B" w:rsidRPr="007D025B" w:rsidRDefault="007D025B" w:rsidP="007D025B">
      <w:pPr>
        <w:ind w:firstLine="567"/>
        <w:jc w:val="both"/>
        <w:rPr>
          <w:sz w:val="28"/>
          <w:szCs w:val="28"/>
        </w:rPr>
      </w:pPr>
      <w:r w:rsidRPr="007D025B">
        <w:rPr>
          <w:sz w:val="28"/>
          <w:szCs w:val="28"/>
        </w:rPr>
        <w:t xml:space="preserve">- на мероприятия в области дорожного хозяйства на 2025 год – </w:t>
      </w:r>
      <w:r w:rsidRPr="007D025B">
        <w:rPr>
          <w:bCs/>
          <w:sz w:val="28"/>
          <w:szCs w:val="28"/>
        </w:rPr>
        <w:t>15,84</w:t>
      </w:r>
      <w:r w:rsidRPr="007D025B">
        <w:rPr>
          <w:sz w:val="28"/>
          <w:szCs w:val="28"/>
        </w:rPr>
        <w:t xml:space="preserve">%, на 2026 год – </w:t>
      </w:r>
      <w:r w:rsidRPr="007D025B">
        <w:rPr>
          <w:bCs/>
          <w:sz w:val="28"/>
          <w:szCs w:val="28"/>
        </w:rPr>
        <w:t>18,06</w:t>
      </w:r>
      <w:r w:rsidRPr="007D025B">
        <w:rPr>
          <w:sz w:val="28"/>
          <w:szCs w:val="28"/>
        </w:rPr>
        <w:t xml:space="preserve">%, на 2027 год – </w:t>
      </w:r>
      <w:r w:rsidRPr="007D025B">
        <w:rPr>
          <w:bCs/>
          <w:sz w:val="28"/>
          <w:szCs w:val="28"/>
        </w:rPr>
        <w:t>22,45</w:t>
      </w:r>
      <w:r w:rsidRPr="007D025B">
        <w:rPr>
          <w:sz w:val="28"/>
          <w:szCs w:val="28"/>
        </w:rPr>
        <w:t>%.</w:t>
      </w:r>
    </w:p>
    <w:p w:rsidR="007D025B" w:rsidRPr="007D025B" w:rsidRDefault="007D025B" w:rsidP="007D025B">
      <w:pPr>
        <w:pStyle w:val="a3"/>
        <w:ind w:firstLine="540"/>
        <w:rPr>
          <w:sz w:val="28"/>
          <w:szCs w:val="28"/>
        </w:rPr>
      </w:pPr>
      <w:r w:rsidRPr="007D025B">
        <w:rPr>
          <w:sz w:val="28"/>
          <w:szCs w:val="28"/>
        </w:rPr>
        <w:t xml:space="preserve">Формирование расходной части  бюджета </w:t>
      </w:r>
      <w:r w:rsidRPr="007D025B">
        <w:rPr>
          <w:bCs/>
          <w:sz w:val="28"/>
          <w:szCs w:val="28"/>
        </w:rPr>
        <w:t xml:space="preserve">Екатерининского </w:t>
      </w:r>
      <w:r w:rsidRPr="007D025B">
        <w:rPr>
          <w:sz w:val="28"/>
          <w:szCs w:val="28"/>
        </w:rPr>
        <w:t>сельского пос</w:t>
      </w:r>
      <w:r w:rsidRPr="007D025B">
        <w:rPr>
          <w:sz w:val="28"/>
          <w:szCs w:val="28"/>
        </w:rPr>
        <w:t>е</w:t>
      </w:r>
      <w:r w:rsidRPr="007D025B">
        <w:rPr>
          <w:sz w:val="28"/>
          <w:szCs w:val="28"/>
        </w:rPr>
        <w:t xml:space="preserve">ления на 2025 год и плановый период 2026 и 2027 годов производилось в целях обеспечения выполнения действующих расходных обязательств. </w:t>
      </w:r>
    </w:p>
    <w:p w:rsidR="007D025B" w:rsidRPr="007D025B" w:rsidRDefault="007D025B" w:rsidP="007D025B">
      <w:pPr>
        <w:pStyle w:val="a3"/>
        <w:spacing w:line="288" w:lineRule="auto"/>
        <w:rPr>
          <w:sz w:val="28"/>
          <w:szCs w:val="28"/>
        </w:rPr>
      </w:pPr>
      <w:r w:rsidRPr="007D025B">
        <w:rPr>
          <w:sz w:val="28"/>
          <w:szCs w:val="28"/>
        </w:rPr>
        <w:t>Общегосударственные вопросы</w:t>
      </w:r>
    </w:p>
    <w:p w:rsidR="007D025B" w:rsidRPr="007D025B" w:rsidRDefault="007D025B" w:rsidP="007D025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7D025B">
        <w:rPr>
          <w:sz w:val="28"/>
          <w:szCs w:val="28"/>
        </w:rPr>
        <w:t>По разделу 0100 «Общегосударственные вопросы» учтены бюджетные а</w:t>
      </w:r>
      <w:r w:rsidRPr="007D025B">
        <w:rPr>
          <w:sz w:val="28"/>
          <w:szCs w:val="28"/>
        </w:rPr>
        <w:t>с</w:t>
      </w:r>
      <w:r w:rsidRPr="007D025B">
        <w:rPr>
          <w:sz w:val="28"/>
          <w:szCs w:val="28"/>
        </w:rPr>
        <w:t xml:space="preserve">сигнования на обеспечение функционирования органов  власти поселения в 2025 году в размере </w:t>
      </w:r>
      <w:r w:rsidRPr="007D025B">
        <w:rPr>
          <w:bCs/>
          <w:sz w:val="28"/>
          <w:szCs w:val="28"/>
        </w:rPr>
        <w:t xml:space="preserve">7 210 257,34 </w:t>
      </w:r>
      <w:r w:rsidRPr="007D025B">
        <w:rPr>
          <w:sz w:val="28"/>
          <w:szCs w:val="28"/>
        </w:rPr>
        <w:t xml:space="preserve">руб., в 2026 году – </w:t>
      </w:r>
      <w:r w:rsidRPr="007D025B">
        <w:rPr>
          <w:bCs/>
          <w:sz w:val="28"/>
          <w:szCs w:val="28"/>
        </w:rPr>
        <w:t xml:space="preserve">6 174 471,74 </w:t>
      </w:r>
      <w:r w:rsidRPr="007D025B">
        <w:rPr>
          <w:sz w:val="28"/>
          <w:szCs w:val="28"/>
        </w:rPr>
        <w:t>руб. в 2027 году –</w:t>
      </w:r>
      <w:r w:rsidRPr="007D025B">
        <w:rPr>
          <w:bCs/>
          <w:sz w:val="28"/>
          <w:szCs w:val="28"/>
        </w:rPr>
        <w:t xml:space="preserve">5 982 412,06 </w:t>
      </w:r>
      <w:r w:rsidRPr="007D025B">
        <w:rPr>
          <w:sz w:val="28"/>
          <w:szCs w:val="28"/>
        </w:rPr>
        <w:t xml:space="preserve">руб. </w:t>
      </w:r>
    </w:p>
    <w:p w:rsidR="007D025B" w:rsidRPr="007D025B" w:rsidRDefault="007D025B" w:rsidP="007D025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7D025B">
        <w:rPr>
          <w:sz w:val="28"/>
          <w:szCs w:val="28"/>
        </w:rPr>
        <w:t>Предусмотрены межбюджетные трансферты  на осуществление части по</w:t>
      </w:r>
      <w:r w:rsidRPr="007D025B">
        <w:rPr>
          <w:sz w:val="28"/>
          <w:szCs w:val="28"/>
        </w:rPr>
        <w:t>л</w:t>
      </w:r>
      <w:r w:rsidRPr="007D025B">
        <w:rPr>
          <w:sz w:val="28"/>
          <w:szCs w:val="28"/>
        </w:rPr>
        <w:t xml:space="preserve">номочий в соответствии с заключенными соглашениями в  2025 году в размере </w:t>
      </w:r>
      <w:r w:rsidRPr="007D025B">
        <w:rPr>
          <w:bCs/>
          <w:sz w:val="28"/>
          <w:szCs w:val="28"/>
        </w:rPr>
        <w:t xml:space="preserve">426 566,00 </w:t>
      </w:r>
      <w:r w:rsidRPr="007D025B">
        <w:rPr>
          <w:sz w:val="28"/>
          <w:szCs w:val="28"/>
        </w:rPr>
        <w:t>руб.</w:t>
      </w:r>
    </w:p>
    <w:p w:rsidR="007D025B" w:rsidRPr="007D025B" w:rsidRDefault="007D025B" w:rsidP="007D025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7D025B">
        <w:rPr>
          <w:sz w:val="28"/>
          <w:szCs w:val="28"/>
        </w:rPr>
        <w:lastRenderedPageBreak/>
        <w:t>В соответствии с пунктом 3 статьи 81 Бюджетного кодекса РФ  создан р</w:t>
      </w:r>
      <w:r w:rsidRPr="007D025B">
        <w:rPr>
          <w:sz w:val="28"/>
          <w:szCs w:val="28"/>
        </w:rPr>
        <w:t>е</w:t>
      </w:r>
      <w:r w:rsidRPr="007D025B">
        <w:rPr>
          <w:sz w:val="28"/>
          <w:szCs w:val="28"/>
        </w:rPr>
        <w:t xml:space="preserve">зервный фонд администрации </w:t>
      </w:r>
      <w:r w:rsidRPr="007D025B">
        <w:rPr>
          <w:bCs/>
          <w:sz w:val="28"/>
          <w:szCs w:val="28"/>
        </w:rPr>
        <w:t xml:space="preserve">Екатерининского </w:t>
      </w:r>
      <w:r w:rsidRPr="007D025B">
        <w:rPr>
          <w:sz w:val="28"/>
          <w:szCs w:val="28"/>
        </w:rPr>
        <w:t xml:space="preserve">поселения на 2025 год в размере </w:t>
      </w:r>
      <w:r w:rsidRPr="007D025B">
        <w:rPr>
          <w:bCs/>
          <w:sz w:val="28"/>
          <w:szCs w:val="28"/>
        </w:rPr>
        <w:t>1 000,00 р</w:t>
      </w:r>
      <w:r w:rsidRPr="007D025B">
        <w:rPr>
          <w:sz w:val="28"/>
          <w:szCs w:val="28"/>
        </w:rPr>
        <w:t xml:space="preserve">уб., на 2026 год в размере </w:t>
      </w:r>
      <w:r w:rsidRPr="007D025B">
        <w:rPr>
          <w:bCs/>
          <w:sz w:val="28"/>
          <w:szCs w:val="28"/>
        </w:rPr>
        <w:t xml:space="preserve">50 000,00 </w:t>
      </w:r>
      <w:r w:rsidRPr="007D025B">
        <w:rPr>
          <w:sz w:val="28"/>
          <w:szCs w:val="28"/>
        </w:rPr>
        <w:t xml:space="preserve">руб. и на 2027 год в размере </w:t>
      </w:r>
      <w:r w:rsidRPr="007D025B">
        <w:rPr>
          <w:bCs/>
          <w:sz w:val="28"/>
          <w:szCs w:val="28"/>
        </w:rPr>
        <w:t xml:space="preserve">50 000,00 </w:t>
      </w:r>
      <w:r w:rsidRPr="007D025B">
        <w:rPr>
          <w:sz w:val="28"/>
          <w:szCs w:val="28"/>
        </w:rPr>
        <w:t>руб.</w:t>
      </w:r>
    </w:p>
    <w:p w:rsidR="007D025B" w:rsidRPr="007D025B" w:rsidRDefault="007D025B" w:rsidP="007D025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7D025B">
        <w:rPr>
          <w:sz w:val="28"/>
          <w:szCs w:val="28"/>
        </w:rPr>
        <w:t>Значительная часть расходов по разделу направлена на приобретение, с</w:t>
      </w:r>
      <w:r w:rsidRPr="007D025B">
        <w:rPr>
          <w:sz w:val="28"/>
          <w:szCs w:val="28"/>
        </w:rPr>
        <w:t>о</w:t>
      </w:r>
      <w:r w:rsidRPr="007D025B">
        <w:rPr>
          <w:sz w:val="28"/>
          <w:szCs w:val="28"/>
        </w:rPr>
        <w:t xml:space="preserve">держание и обслуживание казенного имущества в 2025 году в размере </w:t>
      </w:r>
      <w:r w:rsidRPr="007D025B">
        <w:rPr>
          <w:bCs/>
          <w:sz w:val="28"/>
          <w:szCs w:val="28"/>
        </w:rPr>
        <w:t xml:space="preserve"> 2 896 497,34 </w:t>
      </w:r>
      <w:r w:rsidRPr="007D025B">
        <w:rPr>
          <w:sz w:val="28"/>
          <w:szCs w:val="28"/>
        </w:rPr>
        <w:t xml:space="preserve">руб., в 2026 году – </w:t>
      </w:r>
      <w:r w:rsidRPr="007D025B">
        <w:rPr>
          <w:bCs/>
          <w:sz w:val="28"/>
          <w:szCs w:val="28"/>
        </w:rPr>
        <w:t xml:space="preserve">2 034 702,48 </w:t>
      </w:r>
      <w:r w:rsidRPr="007D025B">
        <w:rPr>
          <w:sz w:val="28"/>
          <w:szCs w:val="28"/>
        </w:rPr>
        <w:t xml:space="preserve">руб., в 2027 году – </w:t>
      </w:r>
      <w:r w:rsidRPr="007D025B">
        <w:rPr>
          <w:bCs/>
          <w:sz w:val="28"/>
          <w:szCs w:val="28"/>
        </w:rPr>
        <w:t xml:space="preserve">1 836 292,80 </w:t>
      </w:r>
      <w:r w:rsidRPr="007D025B">
        <w:rPr>
          <w:sz w:val="28"/>
          <w:szCs w:val="28"/>
        </w:rPr>
        <w:t xml:space="preserve">руб. </w:t>
      </w:r>
    </w:p>
    <w:p w:rsidR="007D025B" w:rsidRPr="007D025B" w:rsidRDefault="007D025B" w:rsidP="007D025B">
      <w:pPr>
        <w:ind w:firstLine="709"/>
        <w:jc w:val="both"/>
        <w:rPr>
          <w:sz w:val="28"/>
          <w:szCs w:val="28"/>
        </w:rPr>
      </w:pPr>
      <w:r w:rsidRPr="007D025B">
        <w:rPr>
          <w:sz w:val="28"/>
          <w:szCs w:val="28"/>
        </w:rPr>
        <w:t>В бюджете Екатерининского сельского поселения по разделу 0200 «Национал</w:t>
      </w:r>
      <w:r w:rsidRPr="007D025B">
        <w:rPr>
          <w:sz w:val="28"/>
          <w:szCs w:val="28"/>
        </w:rPr>
        <w:t>ь</w:t>
      </w:r>
      <w:r w:rsidRPr="007D025B">
        <w:rPr>
          <w:sz w:val="28"/>
          <w:szCs w:val="28"/>
        </w:rPr>
        <w:t>ная оборона» учтены бюджетные ассигнования на обеспечение полномочий на осуществление первичного воинского учета органом местного самоуправления поселения. Общая сумма расходов составляет в 2025 году 211 783,00 руб., в 2026 году – 232 898,00 руб., в 2027 году – 241 663,00 руб.</w:t>
      </w:r>
    </w:p>
    <w:p w:rsidR="007D025B" w:rsidRPr="007D025B" w:rsidRDefault="007D025B" w:rsidP="007D025B">
      <w:pPr>
        <w:jc w:val="both"/>
        <w:rPr>
          <w:sz w:val="28"/>
          <w:szCs w:val="28"/>
        </w:rPr>
      </w:pPr>
      <w:r w:rsidRPr="007D025B">
        <w:rPr>
          <w:sz w:val="28"/>
          <w:szCs w:val="28"/>
        </w:rPr>
        <w:t xml:space="preserve">Национальная экономика </w:t>
      </w:r>
    </w:p>
    <w:p w:rsidR="007D025B" w:rsidRPr="007D025B" w:rsidRDefault="007D025B" w:rsidP="007D025B">
      <w:pPr>
        <w:ind w:firstLine="540"/>
        <w:jc w:val="both"/>
        <w:rPr>
          <w:sz w:val="28"/>
          <w:szCs w:val="28"/>
        </w:rPr>
      </w:pPr>
      <w:r w:rsidRPr="007D025B">
        <w:rPr>
          <w:sz w:val="28"/>
          <w:szCs w:val="28"/>
        </w:rPr>
        <w:t xml:space="preserve">Объем расходов на дорожное хозяйство в 2025 году составит </w:t>
      </w:r>
      <w:r w:rsidRPr="007D025B">
        <w:rPr>
          <w:bCs/>
          <w:sz w:val="28"/>
          <w:szCs w:val="28"/>
        </w:rPr>
        <w:t xml:space="preserve">1 558 093,31 </w:t>
      </w:r>
      <w:r w:rsidRPr="007D025B">
        <w:rPr>
          <w:sz w:val="28"/>
          <w:szCs w:val="28"/>
        </w:rPr>
        <w:t xml:space="preserve">руб., на 2026 и 2027 годы руб. и </w:t>
      </w:r>
      <w:r w:rsidRPr="007D025B">
        <w:rPr>
          <w:bCs/>
          <w:sz w:val="28"/>
          <w:szCs w:val="28"/>
        </w:rPr>
        <w:t xml:space="preserve">1 489 690,00 и 1 903 200,00 </w:t>
      </w:r>
      <w:r w:rsidRPr="007D025B">
        <w:rPr>
          <w:sz w:val="28"/>
          <w:szCs w:val="28"/>
        </w:rPr>
        <w:t xml:space="preserve">руб. соответственно. </w:t>
      </w:r>
    </w:p>
    <w:p w:rsidR="007D025B" w:rsidRPr="007D025B" w:rsidRDefault="007D025B" w:rsidP="007D025B">
      <w:pPr>
        <w:ind w:firstLine="540"/>
        <w:jc w:val="both"/>
        <w:rPr>
          <w:sz w:val="28"/>
          <w:szCs w:val="28"/>
        </w:rPr>
      </w:pPr>
      <w:r w:rsidRPr="007D025B">
        <w:rPr>
          <w:sz w:val="28"/>
          <w:szCs w:val="28"/>
        </w:rPr>
        <w:t>За счет указанных бюджетных ассигнований в 2025-2027 годах будет ос</w:t>
      </w:r>
      <w:r w:rsidRPr="007D025B">
        <w:rPr>
          <w:sz w:val="28"/>
          <w:szCs w:val="28"/>
        </w:rPr>
        <w:t>у</w:t>
      </w:r>
      <w:r w:rsidRPr="007D025B">
        <w:rPr>
          <w:sz w:val="28"/>
          <w:szCs w:val="28"/>
        </w:rPr>
        <w:t>ществлен текущий ремонт и содержание автомобильных дорог.</w:t>
      </w:r>
    </w:p>
    <w:p w:rsidR="007D025B" w:rsidRPr="007D025B" w:rsidRDefault="007D025B" w:rsidP="007D025B">
      <w:pPr>
        <w:jc w:val="both"/>
        <w:rPr>
          <w:sz w:val="28"/>
          <w:szCs w:val="28"/>
        </w:rPr>
      </w:pPr>
      <w:r w:rsidRPr="007D025B">
        <w:rPr>
          <w:sz w:val="28"/>
          <w:szCs w:val="28"/>
        </w:rPr>
        <w:t>Жилищно-коммунальное хозяйство</w:t>
      </w:r>
    </w:p>
    <w:p w:rsidR="007D025B" w:rsidRPr="007D025B" w:rsidRDefault="007D025B" w:rsidP="007D025B">
      <w:pPr>
        <w:ind w:firstLine="540"/>
        <w:jc w:val="both"/>
        <w:rPr>
          <w:sz w:val="28"/>
          <w:szCs w:val="28"/>
        </w:rPr>
      </w:pPr>
      <w:r w:rsidRPr="007D025B">
        <w:rPr>
          <w:sz w:val="28"/>
          <w:szCs w:val="28"/>
        </w:rPr>
        <w:t xml:space="preserve">Объем расходов на жилищно-коммунальное хозяйство в 2025 году </w:t>
      </w:r>
      <w:r w:rsidRPr="007D025B">
        <w:rPr>
          <w:color w:val="000000"/>
          <w:sz w:val="28"/>
          <w:szCs w:val="28"/>
          <w:shd w:val="clear" w:color="auto" w:fill="FFFFFF"/>
        </w:rPr>
        <w:t>по орг</w:t>
      </w:r>
      <w:r w:rsidRPr="007D025B">
        <w:rPr>
          <w:color w:val="000000"/>
          <w:sz w:val="28"/>
          <w:szCs w:val="28"/>
          <w:shd w:val="clear" w:color="auto" w:fill="FFFFFF"/>
        </w:rPr>
        <w:t>а</w:t>
      </w:r>
      <w:r w:rsidRPr="007D025B">
        <w:rPr>
          <w:color w:val="000000"/>
          <w:sz w:val="28"/>
          <w:szCs w:val="28"/>
          <w:shd w:val="clear" w:color="auto" w:fill="FFFFFF"/>
        </w:rPr>
        <w:t xml:space="preserve">низации в границах поселения </w:t>
      </w:r>
      <w:proofErr w:type="spellStart"/>
      <w:r w:rsidRPr="007D025B">
        <w:rPr>
          <w:color w:val="000000"/>
          <w:sz w:val="28"/>
          <w:szCs w:val="28"/>
          <w:shd w:val="clear" w:color="auto" w:fill="FFFFFF"/>
        </w:rPr>
        <w:t>электро</w:t>
      </w:r>
      <w:proofErr w:type="spellEnd"/>
      <w:r w:rsidRPr="007D025B">
        <w:rPr>
          <w:color w:val="000000"/>
          <w:sz w:val="28"/>
          <w:szCs w:val="28"/>
          <w:shd w:val="clear" w:color="auto" w:fill="FFFFFF"/>
        </w:rPr>
        <w:t>-, тепло</w:t>
      </w:r>
      <w:proofErr w:type="gramStart"/>
      <w:r w:rsidRPr="007D025B">
        <w:rPr>
          <w:color w:val="000000"/>
          <w:sz w:val="28"/>
          <w:szCs w:val="28"/>
          <w:shd w:val="clear" w:color="auto" w:fill="FFFFFF"/>
        </w:rPr>
        <w:t xml:space="preserve"> -, </w:t>
      </w:r>
      <w:proofErr w:type="spellStart"/>
      <w:proofErr w:type="gramEnd"/>
      <w:r w:rsidRPr="007D025B">
        <w:rPr>
          <w:color w:val="000000"/>
          <w:sz w:val="28"/>
          <w:szCs w:val="28"/>
          <w:shd w:val="clear" w:color="auto" w:fill="FFFFFF"/>
        </w:rPr>
        <w:t>газо</w:t>
      </w:r>
      <w:proofErr w:type="spellEnd"/>
      <w:r w:rsidRPr="007D025B">
        <w:rPr>
          <w:color w:val="000000"/>
          <w:sz w:val="28"/>
          <w:szCs w:val="28"/>
          <w:shd w:val="clear" w:color="auto" w:fill="FFFFFF"/>
        </w:rPr>
        <w:t xml:space="preserve">-, водоснабжения населения </w:t>
      </w:r>
      <w:r w:rsidRPr="007D025B">
        <w:rPr>
          <w:sz w:val="28"/>
          <w:szCs w:val="28"/>
        </w:rPr>
        <w:t xml:space="preserve">составит </w:t>
      </w:r>
      <w:r w:rsidRPr="007D025B">
        <w:rPr>
          <w:bCs/>
          <w:sz w:val="28"/>
          <w:szCs w:val="28"/>
        </w:rPr>
        <w:t xml:space="preserve">154 469,08 </w:t>
      </w:r>
      <w:r w:rsidRPr="007D025B">
        <w:rPr>
          <w:sz w:val="28"/>
          <w:szCs w:val="28"/>
        </w:rPr>
        <w:t>руб.</w:t>
      </w:r>
    </w:p>
    <w:p w:rsidR="007D025B" w:rsidRPr="007D025B" w:rsidRDefault="007D025B" w:rsidP="007D025B">
      <w:pPr>
        <w:ind w:firstLine="540"/>
        <w:jc w:val="both"/>
        <w:rPr>
          <w:sz w:val="28"/>
          <w:szCs w:val="28"/>
        </w:rPr>
      </w:pPr>
      <w:r w:rsidRPr="007D025B">
        <w:rPr>
          <w:sz w:val="28"/>
          <w:szCs w:val="28"/>
        </w:rPr>
        <w:t xml:space="preserve"> Объем расходов на благоустройство </w:t>
      </w:r>
      <w:r w:rsidRPr="007D025B">
        <w:rPr>
          <w:bCs/>
          <w:sz w:val="28"/>
          <w:szCs w:val="28"/>
        </w:rPr>
        <w:t>Екатерининского</w:t>
      </w:r>
      <w:r w:rsidRPr="007D025B">
        <w:rPr>
          <w:sz w:val="28"/>
          <w:szCs w:val="28"/>
        </w:rPr>
        <w:t xml:space="preserve"> сельского поселения в 2025 году предусмотрен в размере </w:t>
      </w:r>
      <w:r w:rsidRPr="007D025B">
        <w:rPr>
          <w:bCs/>
          <w:sz w:val="28"/>
          <w:szCs w:val="28"/>
        </w:rPr>
        <w:t xml:space="preserve">250 000,00 </w:t>
      </w:r>
      <w:r w:rsidRPr="007D025B">
        <w:rPr>
          <w:sz w:val="28"/>
          <w:szCs w:val="28"/>
        </w:rPr>
        <w:t xml:space="preserve">руб. </w:t>
      </w:r>
    </w:p>
    <w:p w:rsidR="007D025B" w:rsidRPr="007D025B" w:rsidRDefault="007D025B" w:rsidP="007D025B">
      <w:pPr>
        <w:jc w:val="both"/>
        <w:rPr>
          <w:sz w:val="28"/>
          <w:szCs w:val="28"/>
        </w:rPr>
      </w:pPr>
      <w:r w:rsidRPr="007D025B">
        <w:rPr>
          <w:sz w:val="28"/>
          <w:szCs w:val="28"/>
        </w:rPr>
        <w:t>Культура, кинематография</w:t>
      </w:r>
    </w:p>
    <w:p w:rsidR="007D025B" w:rsidRPr="007D025B" w:rsidRDefault="007D025B" w:rsidP="007D025B">
      <w:pPr>
        <w:ind w:firstLine="540"/>
        <w:jc w:val="both"/>
        <w:rPr>
          <w:sz w:val="28"/>
          <w:szCs w:val="28"/>
        </w:rPr>
      </w:pPr>
      <w:r w:rsidRPr="007D025B">
        <w:rPr>
          <w:sz w:val="28"/>
          <w:szCs w:val="28"/>
        </w:rPr>
        <w:t xml:space="preserve">Объем бюджетных ассигнований по данному разделу в бюджете </w:t>
      </w:r>
      <w:r w:rsidRPr="007D025B">
        <w:rPr>
          <w:bCs/>
          <w:sz w:val="28"/>
          <w:szCs w:val="28"/>
        </w:rPr>
        <w:t>Екатер</w:t>
      </w:r>
      <w:r w:rsidRPr="007D025B">
        <w:rPr>
          <w:bCs/>
          <w:sz w:val="28"/>
          <w:szCs w:val="28"/>
        </w:rPr>
        <w:t>и</w:t>
      </w:r>
      <w:r w:rsidRPr="007D025B">
        <w:rPr>
          <w:bCs/>
          <w:sz w:val="28"/>
          <w:szCs w:val="28"/>
        </w:rPr>
        <w:t xml:space="preserve">нинского </w:t>
      </w:r>
      <w:r w:rsidRPr="007D025B">
        <w:rPr>
          <w:sz w:val="28"/>
          <w:szCs w:val="28"/>
        </w:rPr>
        <w:t xml:space="preserve">сельского поселения предусмотрен в 2025 году в сумме </w:t>
      </w:r>
      <w:r w:rsidRPr="007D025B">
        <w:rPr>
          <w:bCs/>
          <w:sz w:val="28"/>
          <w:szCs w:val="28"/>
        </w:rPr>
        <w:t xml:space="preserve">250 000,00 </w:t>
      </w:r>
      <w:r w:rsidRPr="007D025B">
        <w:rPr>
          <w:sz w:val="28"/>
          <w:szCs w:val="28"/>
        </w:rPr>
        <w:t xml:space="preserve">руб. на 2026 год в размере </w:t>
      </w:r>
      <w:r w:rsidRPr="007D025B">
        <w:rPr>
          <w:bCs/>
          <w:sz w:val="28"/>
          <w:szCs w:val="28"/>
        </w:rPr>
        <w:t xml:space="preserve">250 000,00 </w:t>
      </w:r>
      <w:r w:rsidRPr="007D025B">
        <w:rPr>
          <w:sz w:val="28"/>
          <w:szCs w:val="28"/>
        </w:rPr>
        <w:t xml:space="preserve">руб., на 2027 год в размере </w:t>
      </w:r>
      <w:r w:rsidRPr="007D025B">
        <w:rPr>
          <w:bCs/>
          <w:sz w:val="28"/>
          <w:szCs w:val="28"/>
        </w:rPr>
        <w:t xml:space="preserve">250 000,00 </w:t>
      </w:r>
      <w:r w:rsidRPr="007D025B">
        <w:rPr>
          <w:sz w:val="28"/>
          <w:szCs w:val="28"/>
        </w:rPr>
        <w:t>руб.</w:t>
      </w:r>
    </w:p>
    <w:p w:rsidR="007D025B" w:rsidRPr="007D025B" w:rsidRDefault="007D025B" w:rsidP="007D025B">
      <w:pPr>
        <w:ind w:firstLine="540"/>
        <w:jc w:val="both"/>
        <w:rPr>
          <w:sz w:val="28"/>
          <w:szCs w:val="28"/>
        </w:rPr>
      </w:pPr>
      <w:r w:rsidRPr="007D025B">
        <w:rPr>
          <w:sz w:val="28"/>
          <w:szCs w:val="28"/>
        </w:rPr>
        <w:t>Объем средств, предусмотренных по разделу «Культура, кинематография», позволит реализовать права граждан на беспрепятственный доступ к культу</w:t>
      </w:r>
      <w:r w:rsidRPr="007D025B">
        <w:rPr>
          <w:sz w:val="28"/>
          <w:szCs w:val="28"/>
        </w:rPr>
        <w:t>р</w:t>
      </w:r>
      <w:r w:rsidRPr="007D025B">
        <w:rPr>
          <w:sz w:val="28"/>
          <w:szCs w:val="28"/>
        </w:rPr>
        <w:t>ным ценностям, участие в организации и проведение совместно с учреждениями культуры и образования сельского поселения мероприятий.</w:t>
      </w:r>
    </w:p>
    <w:p w:rsidR="007D025B" w:rsidRPr="007D025B" w:rsidRDefault="007D025B" w:rsidP="007D025B">
      <w:pPr>
        <w:jc w:val="both"/>
        <w:rPr>
          <w:sz w:val="28"/>
          <w:szCs w:val="28"/>
        </w:rPr>
      </w:pPr>
      <w:r w:rsidRPr="007D025B">
        <w:rPr>
          <w:sz w:val="28"/>
          <w:szCs w:val="28"/>
        </w:rPr>
        <w:t>Социальная политика</w:t>
      </w:r>
    </w:p>
    <w:p w:rsidR="007D025B" w:rsidRPr="007D025B" w:rsidRDefault="007D025B" w:rsidP="007D025B">
      <w:pPr>
        <w:ind w:firstLine="540"/>
        <w:jc w:val="both"/>
        <w:rPr>
          <w:sz w:val="28"/>
          <w:szCs w:val="28"/>
        </w:rPr>
      </w:pPr>
      <w:r w:rsidRPr="007D025B">
        <w:rPr>
          <w:sz w:val="28"/>
          <w:szCs w:val="28"/>
        </w:rPr>
        <w:t xml:space="preserve">В бюджете  </w:t>
      </w:r>
      <w:r w:rsidRPr="007D025B">
        <w:rPr>
          <w:bCs/>
          <w:sz w:val="28"/>
          <w:szCs w:val="28"/>
        </w:rPr>
        <w:t xml:space="preserve">Екатерининского </w:t>
      </w:r>
      <w:r w:rsidRPr="007D025B">
        <w:rPr>
          <w:sz w:val="28"/>
          <w:szCs w:val="28"/>
        </w:rPr>
        <w:t>сельского поселения на 2025 год предусмо</w:t>
      </w:r>
      <w:r w:rsidRPr="007D025B">
        <w:rPr>
          <w:sz w:val="28"/>
          <w:szCs w:val="28"/>
        </w:rPr>
        <w:t>т</w:t>
      </w:r>
      <w:r w:rsidRPr="007D025B">
        <w:rPr>
          <w:sz w:val="28"/>
          <w:szCs w:val="28"/>
        </w:rPr>
        <w:t xml:space="preserve">рены расходы на пенсионное обеспечение муниципальных служащих  в размере </w:t>
      </w:r>
      <w:r w:rsidRPr="007D025B">
        <w:rPr>
          <w:bCs/>
          <w:sz w:val="28"/>
          <w:szCs w:val="28"/>
        </w:rPr>
        <w:t xml:space="preserve">104 744,76 </w:t>
      </w:r>
      <w:r w:rsidRPr="007D025B">
        <w:rPr>
          <w:sz w:val="28"/>
          <w:szCs w:val="28"/>
        </w:rPr>
        <w:t xml:space="preserve">руб. </w:t>
      </w:r>
    </w:p>
    <w:p w:rsidR="007D025B" w:rsidRPr="007D025B" w:rsidRDefault="007D025B" w:rsidP="007D025B">
      <w:pPr>
        <w:jc w:val="both"/>
        <w:rPr>
          <w:sz w:val="28"/>
          <w:szCs w:val="28"/>
        </w:rPr>
      </w:pPr>
      <w:r w:rsidRPr="007D025B">
        <w:rPr>
          <w:sz w:val="28"/>
          <w:szCs w:val="28"/>
        </w:rPr>
        <w:t>Физическая культура и спорт</w:t>
      </w:r>
    </w:p>
    <w:p w:rsidR="007D025B" w:rsidRPr="007D025B" w:rsidRDefault="007D025B" w:rsidP="007D025B">
      <w:pPr>
        <w:pStyle w:val="a8"/>
        <w:spacing w:before="4" w:line="321" w:lineRule="exact"/>
        <w:ind w:left="19" w:right="19" w:firstLine="700"/>
        <w:jc w:val="both"/>
        <w:rPr>
          <w:sz w:val="28"/>
          <w:szCs w:val="28"/>
        </w:rPr>
      </w:pPr>
      <w:r w:rsidRPr="007D025B">
        <w:rPr>
          <w:sz w:val="28"/>
          <w:szCs w:val="28"/>
        </w:rPr>
        <w:t xml:space="preserve">Расходы по подразделу «Массовый спорт» на 2025 год предусмотрены в размере </w:t>
      </w:r>
      <w:r w:rsidRPr="007D025B">
        <w:rPr>
          <w:bCs/>
          <w:sz w:val="28"/>
          <w:szCs w:val="28"/>
        </w:rPr>
        <w:t xml:space="preserve">100 000,00 </w:t>
      </w:r>
      <w:r w:rsidRPr="007D025B">
        <w:rPr>
          <w:sz w:val="28"/>
          <w:szCs w:val="28"/>
        </w:rPr>
        <w:t xml:space="preserve">руб., на 2026 год в размере </w:t>
      </w:r>
      <w:r w:rsidRPr="007D025B">
        <w:rPr>
          <w:bCs/>
          <w:sz w:val="28"/>
          <w:szCs w:val="28"/>
        </w:rPr>
        <w:t xml:space="preserve">100 000,00 </w:t>
      </w:r>
      <w:r w:rsidRPr="007D025B">
        <w:rPr>
          <w:sz w:val="28"/>
          <w:szCs w:val="28"/>
        </w:rPr>
        <w:t xml:space="preserve">руб. и на 2027 год в размере </w:t>
      </w:r>
      <w:r w:rsidRPr="007D025B">
        <w:rPr>
          <w:bCs/>
          <w:sz w:val="28"/>
          <w:szCs w:val="28"/>
        </w:rPr>
        <w:t xml:space="preserve">100 000,00 </w:t>
      </w:r>
      <w:r w:rsidRPr="007D025B">
        <w:rPr>
          <w:sz w:val="28"/>
          <w:szCs w:val="28"/>
        </w:rPr>
        <w:t>руб.</w:t>
      </w:r>
    </w:p>
    <w:p w:rsidR="00821599" w:rsidRDefault="006C4B8C" w:rsidP="007D025B">
      <w:pPr>
        <w:pStyle w:val="a8"/>
        <w:spacing w:before="4" w:line="321" w:lineRule="exact"/>
        <w:ind w:left="19" w:right="19" w:firstLine="700"/>
        <w:jc w:val="both"/>
        <w:rPr>
          <w:sz w:val="28"/>
          <w:szCs w:val="28"/>
        </w:rPr>
      </w:pPr>
      <w:r>
        <w:rPr>
          <w:sz w:val="28"/>
          <w:szCs w:val="28"/>
        </w:rPr>
        <w:t>В целом, те</w:t>
      </w:r>
      <w:proofErr w:type="gramStart"/>
      <w:r>
        <w:rPr>
          <w:sz w:val="28"/>
          <w:szCs w:val="28"/>
        </w:rPr>
        <w:t>кст пр</w:t>
      </w:r>
      <w:proofErr w:type="gramEnd"/>
      <w:r>
        <w:rPr>
          <w:sz w:val="28"/>
          <w:szCs w:val="28"/>
        </w:rPr>
        <w:t xml:space="preserve">оекта Решения о бюджете соответствует требованиям нормативных правовых актов федерального, регионального и местного значения. Приложения к проекту бюджета в полной мере соответствуют </w:t>
      </w:r>
      <w:r>
        <w:rPr>
          <w:sz w:val="28"/>
          <w:szCs w:val="28"/>
        </w:rPr>
        <w:lastRenderedPageBreak/>
        <w:t>Порядку формирования и применения кодов бюджетной классификации Российской Федерации, их структуре и принципах назначения, утвержденному Приказом Минфина</w:t>
      </w:r>
      <w:r w:rsidR="00631721">
        <w:rPr>
          <w:sz w:val="28"/>
          <w:szCs w:val="28"/>
        </w:rPr>
        <w:t xml:space="preserve"> России от 8 июня 2018г. N 132н.</w:t>
      </w:r>
    </w:p>
    <w:p w:rsidR="00A326F1" w:rsidRDefault="00A326F1" w:rsidP="007D025B">
      <w:pPr>
        <w:pStyle w:val="a8"/>
        <w:spacing w:before="4" w:line="321" w:lineRule="exact"/>
        <w:ind w:right="19"/>
        <w:jc w:val="both"/>
        <w:rPr>
          <w:sz w:val="28"/>
          <w:szCs w:val="28"/>
        </w:rPr>
      </w:pPr>
    </w:p>
    <w:p w:rsidR="006C4B8C" w:rsidRDefault="006C4B8C" w:rsidP="007D025B">
      <w:pPr>
        <w:pStyle w:val="a8"/>
        <w:spacing w:before="4" w:line="321" w:lineRule="exact"/>
        <w:ind w:left="19" w:right="19" w:firstLine="70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на проект:</w:t>
      </w:r>
    </w:p>
    <w:p w:rsidR="006C4B8C" w:rsidRDefault="006C4B8C" w:rsidP="007D025B">
      <w:pPr>
        <w:pStyle w:val="a8"/>
        <w:spacing w:before="4" w:line="321" w:lineRule="exact"/>
        <w:ind w:left="19" w:right="19" w:firstLine="700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Совета Екатерининского сельского поселения Тарского муниципального района Омской обла</w:t>
      </w:r>
      <w:r w:rsidR="007D025B">
        <w:rPr>
          <w:sz w:val="28"/>
          <w:szCs w:val="28"/>
        </w:rPr>
        <w:t>сти «О бюджете поселения на 2025 год и на плановый период 2026 и 2027</w:t>
      </w:r>
      <w:r>
        <w:rPr>
          <w:sz w:val="28"/>
          <w:szCs w:val="28"/>
        </w:rPr>
        <w:t xml:space="preserve"> годов» соответствует требованиям бюджетного законодательства и подлежит рассмотрению и утверждению.</w:t>
      </w:r>
    </w:p>
    <w:p w:rsidR="006C4B8C" w:rsidRDefault="006C4B8C" w:rsidP="006C4B8C">
      <w:pPr>
        <w:pStyle w:val="a8"/>
        <w:spacing w:before="4" w:line="321" w:lineRule="exact"/>
        <w:ind w:left="19" w:right="19" w:firstLine="700"/>
        <w:jc w:val="both"/>
        <w:rPr>
          <w:sz w:val="28"/>
          <w:szCs w:val="28"/>
        </w:rPr>
      </w:pPr>
    </w:p>
    <w:p w:rsidR="006C4B8C" w:rsidRDefault="006C4B8C" w:rsidP="006C4B8C">
      <w:pPr>
        <w:pStyle w:val="a8"/>
        <w:spacing w:before="4" w:line="321" w:lineRule="exact"/>
        <w:ind w:left="19" w:right="19" w:firstLine="700"/>
        <w:jc w:val="both"/>
        <w:rPr>
          <w:sz w:val="28"/>
          <w:szCs w:val="28"/>
        </w:rPr>
      </w:pPr>
    </w:p>
    <w:p w:rsidR="00A326F1" w:rsidRPr="007D6536" w:rsidRDefault="00A326F1" w:rsidP="00A326F1">
      <w:pPr>
        <w:rPr>
          <w:sz w:val="28"/>
        </w:rPr>
      </w:pPr>
      <w:r w:rsidRPr="007D6536">
        <w:rPr>
          <w:sz w:val="28"/>
        </w:rPr>
        <w:t xml:space="preserve">Председатель                                                               </w:t>
      </w:r>
      <w:r>
        <w:rPr>
          <w:sz w:val="28"/>
        </w:rPr>
        <w:t xml:space="preserve">                      В.Н. </w:t>
      </w:r>
      <w:proofErr w:type="spellStart"/>
      <w:r>
        <w:rPr>
          <w:sz w:val="28"/>
        </w:rPr>
        <w:t>Казец</w:t>
      </w:r>
      <w:proofErr w:type="spellEnd"/>
    </w:p>
    <w:p w:rsidR="00A326F1" w:rsidRPr="007D6536" w:rsidRDefault="00A326F1" w:rsidP="00A326F1">
      <w:pPr>
        <w:rPr>
          <w:sz w:val="28"/>
        </w:rPr>
      </w:pPr>
      <w:r w:rsidRPr="007D6536">
        <w:rPr>
          <w:sz w:val="28"/>
        </w:rPr>
        <w:t>контрольно-счетной комиссии</w:t>
      </w:r>
    </w:p>
    <w:p w:rsidR="00A326F1" w:rsidRPr="007D6536" w:rsidRDefault="00A326F1" w:rsidP="00A326F1">
      <w:pPr>
        <w:rPr>
          <w:sz w:val="28"/>
        </w:rPr>
      </w:pPr>
      <w:r w:rsidRPr="007D6536">
        <w:rPr>
          <w:sz w:val="28"/>
        </w:rPr>
        <w:t xml:space="preserve">Тарского муниципального района </w:t>
      </w:r>
      <w:r w:rsidRPr="007D6536">
        <w:rPr>
          <w:sz w:val="28"/>
        </w:rPr>
        <w:tab/>
      </w:r>
      <w:r w:rsidRPr="007D6536">
        <w:rPr>
          <w:sz w:val="28"/>
        </w:rPr>
        <w:tab/>
      </w:r>
      <w:r w:rsidRPr="007D6536">
        <w:rPr>
          <w:sz w:val="28"/>
        </w:rPr>
        <w:tab/>
      </w:r>
      <w:r w:rsidRPr="007D6536">
        <w:rPr>
          <w:sz w:val="28"/>
        </w:rPr>
        <w:tab/>
      </w:r>
      <w:r w:rsidRPr="007D6536">
        <w:rPr>
          <w:sz w:val="28"/>
        </w:rPr>
        <w:tab/>
      </w:r>
      <w:r w:rsidRPr="007D6536">
        <w:rPr>
          <w:sz w:val="28"/>
        </w:rPr>
        <w:tab/>
      </w:r>
      <w:r w:rsidRPr="007D6536">
        <w:rPr>
          <w:sz w:val="28"/>
        </w:rPr>
        <w:tab/>
      </w:r>
      <w:bookmarkStart w:id="0" w:name="_GoBack"/>
      <w:bookmarkEnd w:id="0"/>
    </w:p>
    <w:p w:rsidR="00A326F1" w:rsidRPr="007D6536" w:rsidRDefault="00A326F1" w:rsidP="00A326F1">
      <w:pPr>
        <w:rPr>
          <w:sz w:val="28"/>
        </w:rPr>
      </w:pPr>
    </w:p>
    <w:p w:rsidR="00A326F1" w:rsidRPr="007D6536" w:rsidRDefault="00A326F1" w:rsidP="00A326F1">
      <w:pPr>
        <w:rPr>
          <w:sz w:val="28"/>
        </w:rPr>
      </w:pPr>
    </w:p>
    <w:p w:rsidR="00A326F1" w:rsidRPr="007D6536" w:rsidRDefault="00A326F1" w:rsidP="00A326F1">
      <w:pPr>
        <w:rPr>
          <w:sz w:val="28"/>
        </w:rPr>
      </w:pPr>
      <w:r w:rsidRPr="007D6536">
        <w:rPr>
          <w:sz w:val="28"/>
        </w:rPr>
        <w:t xml:space="preserve">Заместитель председателя                                                               </w:t>
      </w:r>
      <w:r>
        <w:rPr>
          <w:sz w:val="28"/>
        </w:rPr>
        <w:t xml:space="preserve"> Г.В. </w:t>
      </w:r>
      <w:proofErr w:type="spellStart"/>
      <w:r>
        <w:rPr>
          <w:sz w:val="28"/>
        </w:rPr>
        <w:t>Радочина</w:t>
      </w:r>
      <w:proofErr w:type="spellEnd"/>
    </w:p>
    <w:p w:rsidR="00A326F1" w:rsidRPr="007D6536" w:rsidRDefault="00A326F1" w:rsidP="00A326F1">
      <w:pPr>
        <w:rPr>
          <w:sz w:val="28"/>
        </w:rPr>
      </w:pPr>
      <w:r w:rsidRPr="007D6536">
        <w:rPr>
          <w:sz w:val="28"/>
        </w:rPr>
        <w:t>контрольно-счетной комиссии</w:t>
      </w:r>
    </w:p>
    <w:p w:rsidR="00A326F1" w:rsidRPr="007D6536" w:rsidRDefault="00A326F1" w:rsidP="00A326F1">
      <w:pPr>
        <w:rPr>
          <w:sz w:val="28"/>
        </w:rPr>
      </w:pPr>
      <w:r w:rsidRPr="007D6536">
        <w:rPr>
          <w:sz w:val="28"/>
        </w:rPr>
        <w:t>Тарского муниципального района</w:t>
      </w:r>
    </w:p>
    <w:p w:rsidR="00A326F1" w:rsidRPr="007D6536" w:rsidRDefault="00A326F1" w:rsidP="00A326F1">
      <w:pPr>
        <w:rPr>
          <w:sz w:val="28"/>
        </w:rPr>
      </w:pPr>
    </w:p>
    <w:p w:rsidR="00A326F1" w:rsidRPr="007D6536" w:rsidRDefault="00A326F1" w:rsidP="00A326F1">
      <w:pPr>
        <w:rPr>
          <w:sz w:val="28"/>
        </w:rPr>
      </w:pPr>
      <w:r w:rsidRPr="007D6536">
        <w:rPr>
          <w:sz w:val="28"/>
        </w:rPr>
        <w:t xml:space="preserve">Инспектор                                                                                 </w:t>
      </w:r>
      <w:r>
        <w:rPr>
          <w:sz w:val="28"/>
        </w:rPr>
        <w:t xml:space="preserve"> </w:t>
      </w:r>
      <w:r w:rsidRPr="007D6536">
        <w:rPr>
          <w:sz w:val="28"/>
        </w:rPr>
        <w:t xml:space="preserve"> </w:t>
      </w:r>
      <w:r>
        <w:rPr>
          <w:sz w:val="28"/>
        </w:rPr>
        <w:t xml:space="preserve">       </w:t>
      </w:r>
      <w:r w:rsidRPr="007D6536">
        <w:rPr>
          <w:sz w:val="28"/>
        </w:rPr>
        <w:t>М.В. Мустафина</w:t>
      </w:r>
    </w:p>
    <w:p w:rsidR="00A326F1" w:rsidRPr="007D6536" w:rsidRDefault="00A326F1" w:rsidP="00A326F1">
      <w:pPr>
        <w:rPr>
          <w:sz w:val="28"/>
        </w:rPr>
      </w:pPr>
      <w:r w:rsidRPr="007D6536">
        <w:rPr>
          <w:sz w:val="28"/>
        </w:rPr>
        <w:t xml:space="preserve">контрольно-счетной  комиссии </w:t>
      </w:r>
    </w:p>
    <w:p w:rsidR="00AD3BBD" w:rsidRPr="00DC0B1A" w:rsidRDefault="00A326F1" w:rsidP="00DC0B1A">
      <w:pPr>
        <w:rPr>
          <w:sz w:val="28"/>
        </w:rPr>
      </w:pPr>
      <w:r w:rsidRPr="007D6536">
        <w:rPr>
          <w:sz w:val="28"/>
        </w:rPr>
        <w:t>Тарского муниципального района</w:t>
      </w:r>
    </w:p>
    <w:sectPr w:rsidR="00AD3BBD" w:rsidRPr="00DC0B1A" w:rsidSect="00DC0B1A">
      <w:pgSz w:w="11906" w:h="16838"/>
      <w:pgMar w:top="1134" w:right="849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30E60"/>
    <w:multiLevelType w:val="hybridMultilevel"/>
    <w:tmpl w:val="3A6254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7F694F"/>
    <w:multiLevelType w:val="hybridMultilevel"/>
    <w:tmpl w:val="282EFABC"/>
    <w:lvl w:ilvl="0" w:tplc="C0342B3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697BFF"/>
    <w:multiLevelType w:val="hybridMultilevel"/>
    <w:tmpl w:val="AE8837F6"/>
    <w:lvl w:ilvl="0" w:tplc="5452551C">
      <w:start w:val="1"/>
      <w:numFmt w:val="decimal"/>
      <w:lvlText w:val="%1."/>
      <w:lvlJc w:val="left"/>
      <w:pPr>
        <w:ind w:left="109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F96250"/>
    <w:multiLevelType w:val="hybridMultilevel"/>
    <w:tmpl w:val="B6E60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F0A9E"/>
    <w:rsid w:val="00055CBE"/>
    <w:rsid w:val="00055D5E"/>
    <w:rsid w:val="00065031"/>
    <w:rsid w:val="000913C6"/>
    <w:rsid w:val="000B4D6F"/>
    <w:rsid w:val="000C7188"/>
    <w:rsid w:val="000F5B60"/>
    <w:rsid w:val="001201F3"/>
    <w:rsid w:val="001222BB"/>
    <w:rsid w:val="0014675F"/>
    <w:rsid w:val="001833E5"/>
    <w:rsid w:val="00186C74"/>
    <w:rsid w:val="001E6ECA"/>
    <w:rsid w:val="001F3069"/>
    <w:rsid w:val="001F3C88"/>
    <w:rsid w:val="001F6617"/>
    <w:rsid w:val="001F7B61"/>
    <w:rsid w:val="002045B5"/>
    <w:rsid w:val="002210CF"/>
    <w:rsid w:val="00275B42"/>
    <w:rsid w:val="0030466D"/>
    <w:rsid w:val="00306993"/>
    <w:rsid w:val="0030789B"/>
    <w:rsid w:val="003100FA"/>
    <w:rsid w:val="00327E9B"/>
    <w:rsid w:val="00347F6C"/>
    <w:rsid w:val="003727AF"/>
    <w:rsid w:val="00376204"/>
    <w:rsid w:val="0038034F"/>
    <w:rsid w:val="00385D26"/>
    <w:rsid w:val="00391B5F"/>
    <w:rsid w:val="003D2AD3"/>
    <w:rsid w:val="003E348E"/>
    <w:rsid w:val="00426F38"/>
    <w:rsid w:val="00460A65"/>
    <w:rsid w:val="00464A30"/>
    <w:rsid w:val="00476956"/>
    <w:rsid w:val="004777C8"/>
    <w:rsid w:val="004A483E"/>
    <w:rsid w:val="004E6C55"/>
    <w:rsid w:val="0059597B"/>
    <w:rsid w:val="00596E29"/>
    <w:rsid w:val="005D5ED3"/>
    <w:rsid w:val="005E1C97"/>
    <w:rsid w:val="00631721"/>
    <w:rsid w:val="00632331"/>
    <w:rsid w:val="006345FD"/>
    <w:rsid w:val="00635C12"/>
    <w:rsid w:val="00675C55"/>
    <w:rsid w:val="00676802"/>
    <w:rsid w:val="00677360"/>
    <w:rsid w:val="00680E9F"/>
    <w:rsid w:val="006926EE"/>
    <w:rsid w:val="006B4DAA"/>
    <w:rsid w:val="006C4B8C"/>
    <w:rsid w:val="006C6BE1"/>
    <w:rsid w:val="006E1D6A"/>
    <w:rsid w:val="0070098C"/>
    <w:rsid w:val="00745E9A"/>
    <w:rsid w:val="00747D12"/>
    <w:rsid w:val="00755139"/>
    <w:rsid w:val="007B6266"/>
    <w:rsid w:val="007D025B"/>
    <w:rsid w:val="007E65B5"/>
    <w:rsid w:val="00821599"/>
    <w:rsid w:val="00832C0A"/>
    <w:rsid w:val="0087071C"/>
    <w:rsid w:val="00881951"/>
    <w:rsid w:val="008B26BF"/>
    <w:rsid w:val="008E3933"/>
    <w:rsid w:val="008E6FBC"/>
    <w:rsid w:val="008F07E2"/>
    <w:rsid w:val="00900AD1"/>
    <w:rsid w:val="00900F77"/>
    <w:rsid w:val="009135ED"/>
    <w:rsid w:val="00921705"/>
    <w:rsid w:val="009307B8"/>
    <w:rsid w:val="00946F7A"/>
    <w:rsid w:val="00966E68"/>
    <w:rsid w:val="00986145"/>
    <w:rsid w:val="00992B2D"/>
    <w:rsid w:val="009970D9"/>
    <w:rsid w:val="009B0AC4"/>
    <w:rsid w:val="009F2BD6"/>
    <w:rsid w:val="009F4F50"/>
    <w:rsid w:val="00A00A76"/>
    <w:rsid w:val="00A27747"/>
    <w:rsid w:val="00A31884"/>
    <w:rsid w:val="00A32177"/>
    <w:rsid w:val="00A326F1"/>
    <w:rsid w:val="00A422BC"/>
    <w:rsid w:val="00A50F7E"/>
    <w:rsid w:val="00A521E3"/>
    <w:rsid w:val="00A6179F"/>
    <w:rsid w:val="00A75E83"/>
    <w:rsid w:val="00AA0C68"/>
    <w:rsid w:val="00AB65C1"/>
    <w:rsid w:val="00AC19C7"/>
    <w:rsid w:val="00AC1F21"/>
    <w:rsid w:val="00AD3BBD"/>
    <w:rsid w:val="00AE5BA5"/>
    <w:rsid w:val="00B30054"/>
    <w:rsid w:val="00B31871"/>
    <w:rsid w:val="00B43BA7"/>
    <w:rsid w:val="00B57B9C"/>
    <w:rsid w:val="00B6681A"/>
    <w:rsid w:val="00B76CA6"/>
    <w:rsid w:val="00B8077B"/>
    <w:rsid w:val="00BA22AC"/>
    <w:rsid w:val="00BB4A31"/>
    <w:rsid w:val="00BC7121"/>
    <w:rsid w:val="00BE5DCF"/>
    <w:rsid w:val="00C13DD6"/>
    <w:rsid w:val="00C2573E"/>
    <w:rsid w:val="00C5322C"/>
    <w:rsid w:val="00CA24E5"/>
    <w:rsid w:val="00CA5093"/>
    <w:rsid w:val="00CA709D"/>
    <w:rsid w:val="00CF2973"/>
    <w:rsid w:val="00CF6F9A"/>
    <w:rsid w:val="00D0229D"/>
    <w:rsid w:val="00D1429C"/>
    <w:rsid w:val="00D15560"/>
    <w:rsid w:val="00D2018D"/>
    <w:rsid w:val="00D470BA"/>
    <w:rsid w:val="00DA230B"/>
    <w:rsid w:val="00DC0B1A"/>
    <w:rsid w:val="00E0680A"/>
    <w:rsid w:val="00E258A4"/>
    <w:rsid w:val="00E31BD0"/>
    <w:rsid w:val="00E73EA1"/>
    <w:rsid w:val="00EA00E3"/>
    <w:rsid w:val="00ED3ABA"/>
    <w:rsid w:val="00EF0A9E"/>
    <w:rsid w:val="00EF6A8D"/>
    <w:rsid w:val="00F2059B"/>
    <w:rsid w:val="00F23259"/>
    <w:rsid w:val="00F264A5"/>
    <w:rsid w:val="00F3075F"/>
    <w:rsid w:val="00FC3E46"/>
    <w:rsid w:val="00FD7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0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1C97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paragraph" w:styleId="7">
    <w:name w:val="heading 7"/>
    <w:basedOn w:val="a"/>
    <w:next w:val="a"/>
    <w:link w:val="70"/>
    <w:qFormat/>
    <w:rsid w:val="002045B5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70D9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9970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997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List Paragraph"/>
    <w:basedOn w:val="a"/>
    <w:uiPriority w:val="34"/>
    <w:qFormat/>
    <w:rsid w:val="00BB4A3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5E1C97"/>
    <w:rPr>
      <w:rFonts w:ascii="Cambria" w:eastAsia="Times New Roman" w:hAnsi="Cambria" w:cs="Cambria"/>
      <w:b/>
      <w:bCs/>
      <w:color w:val="365F91"/>
      <w:sz w:val="28"/>
      <w:szCs w:val="28"/>
    </w:rPr>
  </w:style>
  <w:style w:type="table" w:styleId="a6">
    <w:name w:val="Table Grid"/>
    <w:basedOn w:val="a1"/>
    <w:uiPriority w:val="59"/>
    <w:rsid w:val="005E1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AD3BBD"/>
    <w:rPr>
      <w:color w:val="0000FF"/>
      <w:u w:val="single"/>
    </w:rPr>
  </w:style>
  <w:style w:type="paragraph" w:customStyle="1" w:styleId="a8">
    <w:name w:val="Стиль"/>
    <w:rsid w:val="006C4B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045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"/>
    <w:basedOn w:val="a"/>
    <w:rsid w:val="00DC0B1A"/>
    <w:pPr>
      <w:spacing w:line="240" w:lineRule="exact"/>
      <w:jc w:val="both"/>
    </w:pPr>
    <w:rPr>
      <w:sz w:val="24"/>
      <w:szCs w:val="24"/>
      <w:lang w:val="en-US" w:eastAsia="en-US"/>
    </w:rPr>
  </w:style>
  <w:style w:type="paragraph" w:customStyle="1" w:styleId="ConsPlusNormal">
    <w:name w:val="ConsPlusNormal"/>
    <w:rsid w:val="00DC0B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0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1C97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70D9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9970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997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List Paragraph"/>
    <w:basedOn w:val="a"/>
    <w:uiPriority w:val="34"/>
    <w:qFormat/>
    <w:rsid w:val="00BB4A3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5E1C97"/>
    <w:rPr>
      <w:rFonts w:ascii="Cambria" w:eastAsia="Times New Roman" w:hAnsi="Cambria" w:cs="Cambria"/>
      <w:b/>
      <w:bCs/>
      <w:color w:val="365F91"/>
      <w:sz w:val="28"/>
      <w:szCs w:val="28"/>
    </w:rPr>
  </w:style>
  <w:style w:type="table" w:styleId="a6">
    <w:name w:val="Table Grid"/>
    <w:basedOn w:val="a1"/>
    <w:uiPriority w:val="59"/>
    <w:rsid w:val="005E1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5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155D3-BA78-46E6-BD36-7D74C3C38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1</Pages>
  <Words>2424</Words>
  <Characters>13817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106</cp:revision>
  <cp:lastPrinted>2019-12-02T08:40:00Z</cp:lastPrinted>
  <dcterms:created xsi:type="dcterms:W3CDTF">2014-12-19T06:01:00Z</dcterms:created>
  <dcterms:modified xsi:type="dcterms:W3CDTF">2024-11-22T04:20:00Z</dcterms:modified>
</cp:coreProperties>
</file>